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37" w:rsidRPr="00FA4F21" w:rsidRDefault="00FA4F21" w:rsidP="00FA4F21">
      <w:pPr>
        <w:rPr>
          <w:rFonts w:ascii="Times New Roman" w:hAnsi="Times New Roman" w:cs="Times New Roman"/>
          <w:sz w:val="24"/>
          <w:szCs w:val="24"/>
        </w:rPr>
      </w:pPr>
      <w:r w:rsidRPr="00FA4F21">
        <w:rPr>
          <w:sz w:val="24"/>
          <w:szCs w:val="24"/>
        </w:rPr>
        <w:t xml:space="preserve">                                                                   </w:t>
      </w:r>
      <w:r w:rsidR="00B56337" w:rsidRPr="00FA4F21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B56337" w:rsidRPr="00FA4F21" w:rsidRDefault="00B56337" w:rsidP="00B56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F21">
        <w:rPr>
          <w:rFonts w:ascii="Times New Roman" w:hAnsi="Times New Roman" w:cs="Times New Roman"/>
          <w:sz w:val="24"/>
          <w:szCs w:val="24"/>
        </w:rPr>
        <w:t>НИКУЛИНСКОГО СЕЛЬСОВЕТА</w:t>
      </w:r>
    </w:p>
    <w:p w:rsidR="00B56337" w:rsidRPr="00FA4F21" w:rsidRDefault="00B56337" w:rsidP="00FA4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F21">
        <w:rPr>
          <w:rFonts w:ascii="Times New Roman" w:hAnsi="Times New Roman" w:cs="Times New Roman"/>
          <w:sz w:val="24"/>
          <w:szCs w:val="24"/>
        </w:rPr>
        <w:t>ТАТАРСКОГО РАЙОНА</w:t>
      </w:r>
      <w:r w:rsidR="00FA4F21" w:rsidRPr="00FA4F21">
        <w:rPr>
          <w:rFonts w:ascii="Times New Roman" w:hAnsi="Times New Roman" w:cs="Times New Roman"/>
          <w:sz w:val="24"/>
          <w:szCs w:val="24"/>
        </w:rPr>
        <w:t xml:space="preserve"> </w:t>
      </w:r>
      <w:r w:rsidRPr="00FA4F2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56337" w:rsidRPr="00FA4F21" w:rsidRDefault="00B56337" w:rsidP="00B56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F21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B56337" w:rsidRPr="00FA4F21" w:rsidRDefault="00B56337" w:rsidP="00B56337">
      <w:pPr>
        <w:rPr>
          <w:rFonts w:ascii="Times New Roman" w:hAnsi="Times New Roman" w:cs="Times New Roman"/>
          <w:sz w:val="24"/>
          <w:szCs w:val="24"/>
        </w:rPr>
      </w:pPr>
      <w:r w:rsidRPr="00FA4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РЕШЕНИЕ</w:t>
      </w:r>
    </w:p>
    <w:p w:rsidR="00B56337" w:rsidRPr="00FA4F21" w:rsidRDefault="00B56337" w:rsidP="00B56337">
      <w:pPr>
        <w:rPr>
          <w:rFonts w:ascii="Times New Roman" w:hAnsi="Times New Roman" w:cs="Times New Roman"/>
          <w:sz w:val="24"/>
          <w:szCs w:val="24"/>
        </w:rPr>
      </w:pPr>
      <w:r w:rsidRPr="00FA4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семнадцатой  сессии</w:t>
      </w:r>
    </w:p>
    <w:p w:rsidR="00B56337" w:rsidRPr="00FA4F21" w:rsidRDefault="00B56337" w:rsidP="00B56337">
      <w:pPr>
        <w:rPr>
          <w:rFonts w:ascii="Times New Roman" w:hAnsi="Times New Roman" w:cs="Times New Roman"/>
          <w:sz w:val="24"/>
          <w:szCs w:val="24"/>
        </w:rPr>
      </w:pPr>
      <w:r w:rsidRPr="00FA4F2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56337" w:rsidRPr="00FA4F21" w:rsidRDefault="00B56337" w:rsidP="00B56337">
      <w:pPr>
        <w:rPr>
          <w:rFonts w:ascii="Times New Roman" w:hAnsi="Times New Roman" w:cs="Times New Roman"/>
          <w:sz w:val="24"/>
          <w:szCs w:val="24"/>
        </w:rPr>
      </w:pPr>
      <w:r w:rsidRPr="00FA4F21">
        <w:rPr>
          <w:rFonts w:ascii="Times New Roman" w:hAnsi="Times New Roman" w:cs="Times New Roman"/>
          <w:sz w:val="24"/>
          <w:szCs w:val="24"/>
        </w:rPr>
        <w:t>02.02.2022г.                                            с</w:t>
      </w:r>
      <w:proofErr w:type="gramStart"/>
      <w:r w:rsidRPr="00FA4F2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A4F21">
        <w:rPr>
          <w:rFonts w:ascii="Times New Roman" w:hAnsi="Times New Roman" w:cs="Times New Roman"/>
          <w:sz w:val="24"/>
          <w:szCs w:val="24"/>
        </w:rPr>
        <w:t xml:space="preserve">икулино                                 № </w:t>
      </w:r>
      <w:r w:rsidR="00216FF0" w:rsidRPr="00FA4F21">
        <w:rPr>
          <w:rFonts w:ascii="Times New Roman" w:hAnsi="Times New Roman" w:cs="Times New Roman"/>
          <w:sz w:val="24"/>
          <w:szCs w:val="24"/>
        </w:rPr>
        <w:t>73</w:t>
      </w:r>
    </w:p>
    <w:p w:rsidR="00B56337" w:rsidRPr="00FA4F21" w:rsidRDefault="00B56337" w:rsidP="00B5633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A4F21">
        <w:rPr>
          <w:rFonts w:ascii="Times New Roman" w:hAnsi="Times New Roman"/>
          <w:b/>
          <w:bCs/>
          <w:sz w:val="24"/>
          <w:szCs w:val="24"/>
        </w:rPr>
        <w:t xml:space="preserve">Об утверждении ключевых показателей муниципального </w:t>
      </w:r>
      <w:r w:rsidR="00216FF0" w:rsidRPr="00FA4F21">
        <w:rPr>
          <w:rFonts w:ascii="Times New Roman" w:hAnsi="Times New Roman"/>
          <w:b/>
          <w:bCs/>
          <w:sz w:val="24"/>
          <w:szCs w:val="24"/>
        </w:rPr>
        <w:t>лесного контроля</w:t>
      </w:r>
      <w:r w:rsidRPr="00FA4F21">
        <w:rPr>
          <w:rFonts w:ascii="Times New Roman" w:hAnsi="Times New Roman"/>
          <w:b/>
          <w:bCs/>
          <w:sz w:val="24"/>
          <w:szCs w:val="24"/>
        </w:rPr>
        <w:t xml:space="preserve"> и их целевых значений на территории </w:t>
      </w:r>
      <w:proofErr w:type="spellStart"/>
      <w:r w:rsidRPr="00FA4F21">
        <w:rPr>
          <w:rFonts w:ascii="Times New Roman" w:hAnsi="Times New Roman"/>
          <w:b/>
          <w:bCs/>
          <w:sz w:val="24"/>
          <w:szCs w:val="24"/>
        </w:rPr>
        <w:t>Никулинского</w:t>
      </w:r>
      <w:proofErr w:type="spellEnd"/>
      <w:r w:rsidRPr="00FA4F21">
        <w:rPr>
          <w:rFonts w:ascii="Times New Roman" w:hAnsi="Times New Roman"/>
          <w:b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B56337" w:rsidRPr="00FA4F21" w:rsidRDefault="00B56337" w:rsidP="00B56337">
      <w:pPr>
        <w:rPr>
          <w:rFonts w:ascii="Times New Roman" w:hAnsi="Times New Roman"/>
          <w:bCs/>
          <w:sz w:val="24"/>
          <w:szCs w:val="24"/>
        </w:rPr>
      </w:pPr>
      <w:r w:rsidRPr="00FA4F21">
        <w:rPr>
          <w:rFonts w:ascii="Times New Roman" w:hAnsi="Times New Roman"/>
          <w:bCs/>
          <w:sz w:val="24"/>
          <w:szCs w:val="24"/>
        </w:rPr>
        <w:t xml:space="preserve">Руководствуясь Федеральным закон от 31 июля 2020 г. № 248-ФЗ «О государственном контроле (надзоре) и муниципальном контроле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FA4F21">
        <w:rPr>
          <w:rFonts w:ascii="Times New Roman" w:hAnsi="Times New Roman"/>
          <w:bCs/>
          <w:sz w:val="24"/>
          <w:szCs w:val="24"/>
        </w:rPr>
        <w:t>Никулинского</w:t>
      </w:r>
      <w:proofErr w:type="spellEnd"/>
      <w:r w:rsidRPr="00FA4F21">
        <w:rPr>
          <w:rFonts w:ascii="Times New Roman" w:hAnsi="Times New Roman"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B56337" w:rsidRPr="00FA4F21" w:rsidRDefault="00B56337" w:rsidP="00B56337">
      <w:pPr>
        <w:rPr>
          <w:rFonts w:ascii="Times New Roman" w:hAnsi="Times New Roman"/>
          <w:bCs/>
          <w:sz w:val="24"/>
          <w:szCs w:val="24"/>
        </w:rPr>
      </w:pPr>
      <w:r w:rsidRPr="00FA4F21">
        <w:rPr>
          <w:rFonts w:ascii="Times New Roman" w:hAnsi="Times New Roman"/>
          <w:bCs/>
          <w:sz w:val="24"/>
          <w:szCs w:val="24"/>
        </w:rPr>
        <w:t>РЕШИЛ:</w:t>
      </w:r>
    </w:p>
    <w:p w:rsidR="00B56337" w:rsidRPr="00FA4F21" w:rsidRDefault="00B56337" w:rsidP="00FA4F21">
      <w:pPr>
        <w:jc w:val="center"/>
        <w:rPr>
          <w:rFonts w:ascii="Times New Roman" w:hAnsi="Times New Roman"/>
          <w:bCs/>
          <w:sz w:val="24"/>
          <w:szCs w:val="24"/>
        </w:rPr>
      </w:pPr>
      <w:r w:rsidRPr="00FA4F21">
        <w:rPr>
          <w:rFonts w:ascii="Times New Roman" w:hAnsi="Times New Roman"/>
          <w:bCs/>
          <w:sz w:val="24"/>
          <w:szCs w:val="24"/>
        </w:rPr>
        <w:t xml:space="preserve">1.Утвердить Ключевые показатели муниципального </w:t>
      </w:r>
      <w:r w:rsidR="00216FF0" w:rsidRPr="00FA4F21">
        <w:rPr>
          <w:rFonts w:ascii="Times New Roman" w:hAnsi="Times New Roman"/>
          <w:bCs/>
          <w:sz w:val="24"/>
          <w:szCs w:val="24"/>
        </w:rPr>
        <w:t xml:space="preserve">лесного </w:t>
      </w:r>
      <w:r w:rsidRPr="00FA4F21">
        <w:rPr>
          <w:rFonts w:ascii="Times New Roman" w:hAnsi="Times New Roman"/>
          <w:bCs/>
          <w:sz w:val="24"/>
          <w:szCs w:val="24"/>
        </w:rPr>
        <w:t xml:space="preserve">контроля и их </w:t>
      </w:r>
      <w:r w:rsidR="00216FF0" w:rsidRPr="00FA4F21">
        <w:rPr>
          <w:rFonts w:ascii="Times New Roman" w:hAnsi="Times New Roman"/>
          <w:bCs/>
          <w:sz w:val="24"/>
          <w:szCs w:val="24"/>
        </w:rPr>
        <w:t xml:space="preserve">целевые значения </w:t>
      </w:r>
      <w:r w:rsidRPr="00FA4F21">
        <w:rPr>
          <w:rFonts w:ascii="Times New Roman" w:hAnsi="Times New Roman"/>
          <w:bCs/>
          <w:sz w:val="24"/>
          <w:szCs w:val="24"/>
        </w:rPr>
        <w:t xml:space="preserve">при осуществлении муниципального </w:t>
      </w:r>
      <w:r w:rsidR="00216FF0" w:rsidRPr="00FA4F21">
        <w:rPr>
          <w:rFonts w:ascii="Times New Roman" w:hAnsi="Times New Roman"/>
          <w:bCs/>
          <w:sz w:val="24"/>
          <w:szCs w:val="24"/>
        </w:rPr>
        <w:t xml:space="preserve">лесного </w:t>
      </w:r>
      <w:r w:rsidRPr="00FA4F21">
        <w:rPr>
          <w:rFonts w:ascii="Times New Roman" w:hAnsi="Times New Roman"/>
          <w:bCs/>
          <w:sz w:val="24"/>
          <w:szCs w:val="24"/>
        </w:rPr>
        <w:t xml:space="preserve">контроля </w:t>
      </w:r>
      <w:r w:rsidR="00FA4F21" w:rsidRPr="00FA4F21">
        <w:rPr>
          <w:rFonts w:ascii="Times New Roman" w:hAnsi="Times New Roman"/>
          <w:bCs/>
          <w:sz w:val="24"/>
          <w:szCs w:val="24"/>
        </w:rPr>
        <w:t xml:space="preserve">на территории </w:t>
      </w:r>
      <w:proofErr w:type="spellStart"/>
      <w:r w:rsidR="00FA4F21" w:rsidRPr="00FA4F21">
        <w:rPr>
          <w:rFonts w:ascii="Times New Roman" w:hAnsi="Times New Roman"/>
          <w:bCs/>
          <w:sz w:val="24"/>
          <w:szCs w:val="24"/>
        </w:rPr>
        <w:t>Никулинского</w:t>
      </w:r>
      <w:proofErr w:type="spellEnd"/>
      <w:r w:rsidR="00FA4F21" w:rsidRPr="00FA4F21">
        <w:rPr>
          <w:rFonts w:ascii="Times New Roman" w:hAnsi="Times New Roman"/>
          <w:bCs/>
          <w:sz w:val="24"/>
          <w:szCs w:val="24"/>
        </w:rPr>
        <w:t xml:space="preserve"> сельсовета Татарского района Новосибирской области </w:t>
      </w:r>
      <w:r w:rsidRPr="00FA4F21">
        <w:rPr>
          <w:rFonts w:ascii="Times New Roman" w:hAnsi="Times New Roman"/>
          <w:bCs/>
          <w:sz w:val="24"/>
          <w:szCs w:val="24"/>
        </w:rPr>
        <w:t>согласно приложению 1 к настоящему решению.</w:t>
      </w:r>
    </w:p>
    <w:p w:rsidR="00B56337" w:rsidRPr="00FA4F21" w:rsidRDefault="00B56337" w:rsidP="00B56337">
      <w:pPr>
        <w:rPr>
          <w:rFonts w:ascii="Times New Roman" w:hAnsi="Times New Roman"/>
          <w:bCs/>
          <w:sz w:val="24"/>
          <w:szCs w:val="24"/>
        </w:rPr>
      </w:pPr>
      <w:r w:rsidRPr="00FA4F21">
        <w:rPr>
          <w:rFonts w:ascii="Times New Roman" w:hAnsi="Times New Roman"/>
          <w:bCs/>
          <w:sz w:val="24"/>
          <w:szCs w:val="24"/>
        </w:rPr>
        <w:t>3. Настоящее решение вступает в силу после его официального опубликования в газете «</w:t>
      </w:r>
      <w:proofErr w:type="spellStart"/>
      <w:r w:rsidRPr="00FA4F21">
        <w:rPr>
          <w:rFonts w:ascii="Times New Roman" w:hAnsi="Times New Roman"/>
          <w:bCs/>
          <w:sz w:val="24"/>
          <w:szCs w:val="24"/>
        </w:rPr>
        <w:t>Никулинский</w:t>
      </w:r>
      <w:proofErr w:type="spellEnd"/>
      <w:r w:rsidRPr="00FA4F21">
        <w:rPr>
          <w:rFonts w:ascii="Times New Roman" w:hAnsi="Times New Roman"/>
          <w:bCs/>
          <w:sz w:val="24"/>
          <w:szCs w:val="24"/>
        </w:rPr>
        <w:t xml:space="preserve"> вестник» и подлежит размещению на официальном сайте поселения в информационно-телекоммуникационной сети «Интернет».</w:t>
      </w:r>
    </w:p>
    <w:p w:rsidR="00FA4F21" w:rsidRDefault="00FA4F21" w:rsidP="00FA4F21">
      <w:pPr>
        <w:shd w:val="clear" w:color="auto" w:fill="FFFFFF"/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FA4F21" w:rsidRPr="00FA4F21" w:rsidRDefault="00FA4F21" w:rsidP="00FA4F21">
      <w:pPr>
        <w:shd w:val="clear" w:color="auto" w:fill="FFFFFF"/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A4F21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Председатель Совета депутатов </w:t>
      </w:r>
      <w:proofErr w:type="spellStart"/>
      <w:r w:rsidRPr="00FA4F21">
        <w:rPr>
          <w:rFonts w:ascii="Times New Roman" w:eastAsia="Calibri" w:hAnsi="Times New Roman" w:cs="Times New Roman"/>
          <w:color w:val="333333"/>
          <w:sz w:val="24"/>
          <w:szCs w:val="24"/>
        </w:rPr>
        <w:t>Никулинского</w:t>
      </w:r>
      <w:proofErr w:type="spellEnd"/>
      <w:r w:rsidRPr="00FA4F21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сельсовета </w:t>
      </w:r>
    </w:p>
    <w:p w:rsidR="00FA4F21" w:rsidRPr="00FA4F21" w:rsidRDefault="00FA4F21" w:rsidP="00FA4F21">
      <w:pPr>
        <w:shd w:val="clear" w:color="auto" w:fill="FFFFFF"/>
        <w:tabs>
          <w:tab w:val="left" w:pos="6310"/>
        </w:tabs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A4F21">
        <w:rPr>
          <w:rFonts w:ascii="Times New Roman" w:eastAsia="Calibri" w:hAnsi="Times New Roman" w:cs="Times New Roman"/>
          <w:color w:val="333333"/>
          <w:sz w:val="24"/>
          <w:szCs w:val="24"/>
        </w:rPr>
        <w:t>Татарского района Новосибирской области</w:t>
      </w:r>
      <w:r w:rsidRPr="00FA4F21">
        <w:rPr>
          <w:rFonts w:ascii="Times New Roman" w:eastAsia="Calibri" w:hAnsi="Times New Roman" w:cs="Times New Roman"/>
          <w:color w:val="333333"/>
          <w:sz w:val="24"/>
          <w:szCs w:val="24"/>
        </w:rPr>
        <w:tab/>
        <w:t>Я.Л. Василевский</w:t>
      </w:r>
    </w:p>
    <w:p w:rsidR="00FA4F21" w:rsidRPr="00FA4F21" w:rsidRDefault="00FA4F21" w:rsidP="00FA4F21">
      <w:pPr>
        <w:shd w:val="clear" w:color="auto" w:fill="FFFFFF"/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FA4F21" w:rsidRPr="00FA4F21" w:rsidRDefault="00FA4F21" w:rsidP="00FA4F21">
      <w:pPr>
        <w:shd w:val="clear" w:color="auto" w:fill="FFFFFF"/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A4F21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Глава </w:t>
      </w:r>
      <w:proofErr w:type="spellStart"/>
      <w:r w:rsidRPr="00FA4F21">
        <w:rPr>
          <w:rFonts w:ascii="Times New Roman" w:eastAsia="Calibri" w:hAnsi="Times New Roman" w:cs="Times New Roman"/>
          <w:color w:val="333333"/>
          <w:sz w:val="24"/>
          <w:szCs w:val="24"/>
        </w:rPr>
        <w:t>Никулинского</w:t>
      </w:r>
      <w:proofErr w:type="spellEnd"/>
      <w:r w:rsidRPr="00FA4F21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сельсовета </w:t>
      </w:r>
    </w:p>
    <w:p w:rsidR="00FA4F21" w:rsidRPr="00FA4F21" w:rsidRDefault="00FA4F21" w:rsidP="00FA4F21">
      <w:pPr>
        <w:shd w:val="clear" w:color="auto" w:fill="FFFFFF"/>
        <w:tabs>
          <w:tab w:val="left" w:pos="6310"/>
        </w:tabs>
        <w:spacing w:before="100" w:beforeAutospacing="1" w:after="100" w:afterAutospacing="1" w:line="20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A4F21">
        <w:rPr>
          <w:rFonts w:ascii="Times New Roman" w:eastAsia="Calibri" w:hAnsi="Times New Roman" w:cs="Times New Roman"/>
          <w:color w:val="333333"/>
          <w:sz w:val="24"/>
          <w:szCs w:val="24"/>
        </w:rPr>
        <w:t>Татарского района Новосибирской области</w:t>
      </w:r>
      <w:r w:rsidRPr="00FA4F21">
        <w:rPr>
          <w:rFonts w:ascii="Times New Roman" w:eastAsia="Calibri" w:hAnsi="Times New Roman" w:cs="Times New Roman"/>
          <w:color w:val="333333"/>
          <w:sz w:val="24"/>
          <w:szCs w:val="24"/>
        </w:rPr>
        <w:tab/>
        <w:t>С.П. Сергиенко</w:t>
      </w:r>
    </w:p>
    <w:p w:rsidR="00B56337" w:rsidRPr="00FA4F21" w:rsidRDefault="00B56337" w:rsidP="00B56337">
      <w:pPr>
        <w:rPr>
          <w:rFonts w:ascii="Times New Roman" w:hAnsi="Times New Roman"/>
          <w:bCs/>
          <w:sz w:val="24"/>
          <w:szCs w:val="24"/>
        </w:rPr>
      </w:pPr>
    </w:p>
    <w:p w:rsidR="00B56337" w:rsidRPr="00FA4F21" w:rsidRDefault="00B56337">
      <w:pPr>
        <w:rPr>
          <w:sz w:val="24"/>
          <w:szCs w:val="24"/>
        </w:rPr>
      </w:pPr>
    </w:p>
    <w:tbl>
      <w:tblPr>
        <w:tblpPr w:leftFromText="180" w:rightFromText="180" w:vertAnchor="text" w:horzAnchor="margin" w:tblpY="-292"/>
        <w:tblW w:w="0" w:type="auto"/>
        <w:tblLook w:val="04A0"/>
      </w:tblPr>
      <w:tblGrid>
        <w:gridCol w:w="4785"/>
        <w:gridCol w:w="4786"/>
      </w:tblGrid>
      <w:tr w:rsidR="00FA4F21" w:rsidRPr="00FA4F21" w:rsidTr="00FA4F21">
        <w:tc>
          <w:tcPr>
            <w:tcW w:w="4785" w:type="dxa"/>
          </w:tcPr>
          <w:p w:rsidR="00FA4F21" w:rsidRPr="00FA4F21" w:rsidRDefault="00FA4F21" w:rsidP="00FA4F2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FA4F21" w:rsidRPr="00FA4F21" w:rsidRDefault="00FA4F21" w:rsidP="00FA4F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A4F21">
              <w:rPr>
                <w:rFonts w:ascii="Times New Roman" w:hAnsi="Times New Roman"/>
                <w:bCs/>
                <w:sz w:val="24"/>
                <w:szCs w:val="24"/>
              </w:rPr>
              <w:t>Приложение 1</w:t>
            </w:r>
          </w:p>
          <w:p w:rsidR="00FA4F21" w:rsidRPr="00FA4F21" w:rsidRDefault="00FA4F21" w:rsidP="00FA4F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4F21">
              <w:rPr>
                <w:rFonts w:ascii="Times New Roman" w:hAnsi="Times New Roman"/>
                <w:bCs/>
                <w:sz w:val="24"/>
                <w:szCs w:val="24"/>
              </w:rPr>
              <w:t>Утверждены:</w:t>
            </w:r>
          </w:p>
          <w:p w:rsidR="00FA4F21" w:rsidRPr="00FA4F21" w:rsidRDefault="00FA4F21" w:rsidP="00FA4F2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A4F21">
              <w:rPr>
                <w:rFonts w:ascii="Times New Roman" w:hAnsi="Times New Roman"/>
                <w:bCs/>
                <w:sz w:val="24"/>
                <w:szCs w:val="24"/>
              </w:rPr>
              <w:t xml:space="preserve">Решением Совета депутатов </w:t>
            </w:r>
            <w:proofErr w:type="spellStart"/>
            <w:r w:rsidRPr="00FA4F21">
              <w:rPr>
                <w:rFonts w:ascii="Times New Roman" w:hAnsi="Times New Roman"/>
                <w:bCs/>
                <w:sz w:val="24"/>
                <w:szCs w:val="24"/>
              </w:rPr>
              <w:t>Никулинского</w:t>
            </w:r>
            <w:proofErr w:type="spellEnd"/>
            <w:r w:rsidRPr="00FA4F21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 Татарского района Новосибирской области от  03. 22. 2022 года № 73</w:t>
            </w:r>
          </w:p>
        </w:tc>
      </w:tr>
    </w:tbl>
    <w:p w:rsidR="00FA4F21" w:rsidRPr="00FA4F21" w:rsidRDefault="00B56337" w:rsidP="00FA4F21">
      <w:pPr>
        <w:jc w:val="center"/>
        <w:rPr>
          <w:rFonts w:ascii="Times New Roman" w:hAnsi="Times New Roman"/>
          <w:bCs/>
          <w:sz w:val="24"/>
          <w:szCs w:val="24"/>
        </w:rPr>
      </w:pPr>
      <w:r w:rsidRPr="00FA4F21">
        <w:rPr>
          <w:rFonts w:ascii="Times New Roman" w:hAnsi="Times New Roman"/>
          <w:b/>
          <w:bCs/>
          <w:sz w:val="24"/>
          <w:szCs w:val="24"/>
        </w:rPr>
        <w:t xml:space="preserve">Ключевые показатели муниципального </w:t>
      </w:r>
      <w:r w:rsidR="00216FF0" w:rsidRPr="00FA4F21">
        <w:rPr>
          <w:rFonts w:ascii="Times New Roman" w:hAnsi="Times New Roman"/>
          <w:b/>
          <w:bCs/>
          <w:sz w:val="24"/>
          <w:szCs w:val="24"/>
        </w:rPr>
        <w:t xml:space="preserve">лесного </w:t>
      </w:r>
      <w:r w:rsidRPr="00FA4F21">
        <w:rPr>
          <w:rFonts w:ascii="Times New Roman" w:hAnsi="Times New Roman"/>
          <w:b/>
          <w:bCs/>
          <w:sz w:val="24"/>
          <w:szCs w:val="24"/>
        </w:rPr>
        <w:t xml:space="preserve">контроля </w:t>
      </w:r>
      <w:r w:rsidR="00216FF0" w:rsidRPr="00FA4F21">
        <w:rPr>
          <w:rFonts w:ascii="Times New Roman" w:hAnsi="Times New Roman"/>
          <w:b/>
          <w:bCs/>
          <w:sz w:val="24"/>
          <w:szCs w:val="24"/>
        </w:rPr>
        <w:t>и их целевые значения</w:t>
      </w:r>
      <w:r w:rsidRPr="00FA4F21">
        <w:rPr>
          <w:rFonts w:ascii="Times New Roman" w:hAnsi="Times New Roman"/>
          <w:b/>
          <w:bCs/>
          <w:sz w:val="24"/>
          <w:szCs w:val="24"/>
        </w:rPr>
        <w:t xml:space="preserve"> при осуществлении муниципального </w:t>
      </w:r>
      <w:r w:rsidR="00216FF0" w:rsidRPr="00FA4F21">
        <w:rPr>
          <w:rFonts w:ascii="Times New Roman" w:hAnsi="Times New Roman"/>
          <w:b/>
          <w:bCs/>
          <w:sz w:val="24"/>
          <w:szCs w:val="24"/>
        </w:rPr>
        <w:t xml:space="preserve">лесного </w:t>
      </w:r>
      <w:r w:rsidRPr="00FA4F21">
        <w:rPr>
          <w:rFonts w:ascii="Times New Roman" w:hAnsi="Times New Roman"/>
          <w:b/>
          <w:bCs/>
          <w:sz w:val="24"/>
          <w:szCs w:val="24"/>
        </w:rPr>
        <w:t xml:space="preserve">контроля </w:t>
      </w:r>
      <w:r w:rsidR="00FA4F21" w:rsidRPr="00FA4F21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proofErr w:type="spellStart"/>
      <w:r w:rsidR="00FA4F21" w:rsidRPr="00FA4F21">
        <w:rPr>
          <w:rFonts w:ascii="Times New Roman" w:hAnsi="Times New Roman"/>
          <w:b/>
          <w:bCs/>
          <w:sz w:val="24"/>
          <w:szCs w:val="24"/>
        </w:rPr>
        <w:t>Никулинского</w:t>
      </w:r>
      <w:proofErr w:type="spellEnd"/>
      <w:r w:rsidR="00FA4F21" w:rsidRPr="00FA4F21">
        <w:rPr>
          <w:rFonts w:ascii="Times New Roman" w:hAnsi="Times New Roman"/>
          <w:b/>
          <w:bCs/>
          <w:sz w:val="24"/>
          <w:szCs w:val="24"/>
        </w:rPr>
        <w:t xml:space="preserve"> сельсовета Татарского района Новосибирской области</w:t>
      </w:r>
      <w:r w:rsidR="00FA4F21" w:rsidRPr="00FA4F21">
        <w:rPr>
          <w:rFonts w:ascii="Times New Roman" w:hAnsi="Times New Roman"/>
          <w:bCs/>
          <w:sz w:val="24"/>
          <w:szCs w:val="24"/>
        </w:rPr>
        <w:t xml:space="preserve"> </w:t>
      </w:r>
    </w:p>
    <w:p w:rsidR="00B56337" w:rsidRPr="00FA4F21" w:rsidRDefault="00B56337" w:rsidP="00B56337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B56337" w:rsidRPr="00FA4F21" w:rsidRDefault="00B56337" w:rsidP="00B5633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FA4F21">
        <w:rPr>
          <w:rFonts w:ascii="Times New Roman" w:hAnsi="Times New Roman"/>
          <w:color w:val="000000"/>
          <w:sz w:val="24"/>
          <w:szCs w:val="24"/>
        </w:rPr>
        <w:t>Оценка результативности и эффективности деятельности по осуществлению муниципального</w:t>
      </w:r>
      <w:r w:rsidR="00216FF0" w:rsidRPr="00FA4F21">
        <w:rPr>
          <w:rFonts w:ascii="Times New Roman" w:hAnsi="Times New Roman"/>
          <w:color w:val="000000"/>
          <w:sz w:val="24"/>
          <w:szCs w:val="24"/>
        </w:rPr>
        <w:t xml:space="preserve"> лесного </w:t>
      </w:r>
      <w:r w:rsidRPr="00FA4F21">
        <w:rPr>
          <w:rFonts w:ascii="Times New Roman" w:hAnsi="Times New Roman"/>
          <w:color w:val="000000"/>
          <w:sz w:val="24"/>
          <w:szCs w:val="24"/>
        </w:rPr>
        <w:t>контроля осуществляется на основе ключевых показателей.</w:t>
      </w:r>
    </w:p>
    <w:p w:rsidR="00B56337" w:rsidRPr="00FA4F21" w:rsidRDefault="00B56337" w:rsidP="00B5633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FA4F21">
        <w:rPr>
          <w:rFonts w:ascii="Times New Roman" w:hAnsi="Times New Roman"/>
          <w:color w:val="000000"/>
          <w:sz w:val="24"/>
          <w:szCs w:val="24"/>
        </w:rPr>
        <w:t>1. Ключевые показатели муниципального</w:t>
      </w:r>
      <w:r w:rsidR="00216FF0" w:rsidRPr="00FA4F21">
        <w:rPr>
          <w:rFonts w:ascii="Times New Roman" w:hAnsi="Times New Roman"/>
          <w:color w:val="000000"/>
          <w:sz w:val="24"/>
          <w:szCs w:val="24"/>
        </w:rPr>
        <w:t xml:space="preserve"> лесного</w:t>
      </w:r>
      <w:r w:rsidRPr="00FA4F21">
        <w:rPr>
          <w:rFonts w:ascii="Times New Roman" w:hAnsi="Times New Roman"/>
          <w:color w:val="000000"/>
          <w:sz w:val="24"/>
          <w:szCs w:val="24"/>
        </w:rPr>
        <w:t xml:space="preserve"> контроля </w:t>
      </w:r>
    </w:p>
    <w:p w:rsidR="00B56337" w:rsidRPr="00FA4F21" w:rsidRDefault="00B56337" w:rsidP="00B5633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FA4F21">
        <w:rPr>
          <w:rFonts w:ascii="Times New Roman" w:hAnsi="Times New Roman"/>
          <w:color w:val="000000"/>
          <w:sz w:val="24"/>
          <w:szCs w:val="24"/>
        </w:rPr>
        <w:t xml:space="preserve"> их целевые значения:</w:t>
      </w:r>
    </w:p>
    <w:p w:rsidR="00B56337" w:rsidRPr="00FA4F21" w:rsidRDefault="00B56337" w:rsidP="00B56337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659"/>
      </w:tblGrid>
      <w:tr w:rsidR="00B56337" w:rsidRPr="00FA4F21" w:rsidTr="00B5633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37" w:rsidRPr="00FA4F21" w:rsidRDefault="00B563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F21">
              <w:rPr>
                <w:rFonts w:ascii="Times New Roman" w:hAnsi="Times New Roman"/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37" w:rsidRPr="00FA4F21" w:rsidRDefault="00B563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F21">
              <w:rPr>
                <w:rFonts w:ascii="Times New Roman" w:hAnsi="Times New Roman"/>
                <w:color w:val="000000"/>
                <w:sz w:val="24"/>
                <w:szCs w:val="24"/>
              </w:rPr>
              <w:t>Целевые значения</w:t>
            </w:r>
          </w:p>
          <w:p w:rsidR="00B56337" w:rsidRPr="00FA4F21" w:rsidRDefault="00B5633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F21">
              <w:rPr>
                <w:rFonts w:ascii="Times New Roman" w:hAnsi="Times New Roman"/>
                <w:color w:val="000000"/>
                <w:sz w:val="24"/>
                <w:szCs w:val="24"/>
              </w:rPr>
              <w:t>(%)</w:t>
            </w:r>
          </w:p>
          <w:p w:rsidR="00B56337" w:rsidRPr="00FA4F21" w:rsidRDefault="00B563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337" w:rsidRPr="00FA4F21" w:rsidTr="00B5633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37" w:rsidRPr="00FA4F21" w:rsidRDefault="00B563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F21">
              <w:rPr>
                <w:rFonts w:ascii="Times New Roman" w:hAnsi="Times New Roman"/>
                <w:color w:val="000000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 по результатам контрольных мероприятий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37" w:rsidRPr="00FA4F21" w:rsidRDefault="00B563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F21">
              <w:rPr>
                <w:rFonts w:ascii="Times New Roman" w:hAnsi="Times New Roman"/>
                <w:color w:val="000000"/>
                <w:sz w:val="24"/>
                <w:szCs w:val="24"/>
              </w:rPr>
              <w:t>70%</w:t>
            </w:r>
          </w:p>
        </w:tc>
      </w:tr>
      <w:tr w:rsidR="00B56337" w:rsidRPr="00FA4F21" w:rsidTr="00B5633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37" w:rsidRPr="00FA4F21" w:rsidRDefault="00B563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F21">
              <w:rPr>
                <w:rFonts w:ascii="Times New Roman" w:hAnsi="Times New Roman"/>
                <w:color w:val="000000"/>
                <w:sz w:val="24"/>
                <w:szCs w:val="24"/>
              </w:rPr>
              <w:t>Доля обоснованных жалоб на действия (бездействие)</w:t>
            </w:r>
          </w:p>
          <w:p w:rsidR="00B56337" w:rsidRPr="00FA4F21" w:rsidRDefault="00B5633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контрольного органа и (или) его должностных лиц </w:t>
            </w:r>
            <w:proofErr w:type="gramStart"/>
            <w:r w:rsidRPr="00FA4F21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B56337" w:rsidRPr="00FA4F21" w:rsidRDefault="00B5633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A4F2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проведении</w:t>
            </w:r>
            <w:proofErr w:type="gramEnd"/>
            <w:r w:rsidRPr="00FA4F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контрольных мероприятий от общего числа поступивших жалоб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37" w:rsidRPr="00FA4F21" w:rsidRDefault="00B563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F21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</w:tr>
    </w:tbl>
    <w:p w:rsidR="00B56337" w:rsidRPr="00FA4F21" w:rsidRDefault="00B56337" w:rsidP="00B56337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955D4" w:rsidRPr="00FA4F21" w:rsidRDefault="00B955D4">
      <w:pPr>
        <w:rPr>
          <w:sz w:val="24"/>
          <w:szCs w:val="24"/>
        </w:rPr>
      </w:pPr>
    </w:p>
    <w:p w:rsidR="00B56337" w:rsidRPr="00FA4F21" w:rsidRDefault="00B56337">
      <w:pPr>
        <w:rPr>
          <w:sz w:val="24"/>
          <w:szCs w:val="24"/>
        </w:rPr>
      </w:pPr>
    </w:p>
    <w:sectPr w:rsidR="00B56337" w:rsidRPr="00FA4F21" w:rsidSect="00B9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337"/>
    <w:rsid w:val="00216FF0"/>
    <w:rsid w:val="00B56337"/>
    <w:rsid w:val="00B955D4"/>
    <w:rsid w:val="00DF390D"/>
    <w:rsid w:val="00FA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2201</Characters>
  <Application>Microsoft Office Word</Application>
  <DocSecurity>0</DocSecurity>
  <Lines>18</Lines>
  <Paragraphs>5</Paragraphs>
  <ScaleCrop>false</ScaleCrop>
  <Company>Grizli777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Никулино</dc:creator>
  <cp:keywords/>
  <dc:description/>
  <cp:lastModifiedBy>Никулино</cp:lastModifiedBy>
  <cp:revision>7</cp:revision>
  <dcterms:created xsi:type="dcterms:W3CDTF">2022-02-02T04:51:00Z</dcterms:created>
  <dcterms:modified xsi:type="dcterms:W3CDTF">2022-02-02T05:30:00Z</dcterms:modified>
</cp:coreProperties>
</file>