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11A" w:rsidRDefault="0041411A" w:rsidP="0041411A">
      <w:pPr>
        <w:shd w:val="clear" w:color="auto" w:fill="FFFFFF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СОВЕТ ДЕПУТАТОВ                                                </w:t>
      </w:r>
    </w:p>
    <w:p w:rsidR="0041411A" w:rsidRDefault="0041411A" w:rsidP="0041411A">
      <w:pPr>
        <w:shd w:val="clear" w:color="auto" w:fill="FFFFFF"/>
        <w:spacing w:before="10"/>
        <w:ind w:left="86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НИКУЛИНСКОГО СЕЛЬСОВЕТА</w:t>
      </w:r>
    </w:p>
    <w:p w:rsidR="0041411A" w:rsidRDefault="0041411A" w:rsidP="0041411A">
      <w:pPr>
        <w:shd w:val="clear" w:color="auto" w:fill="FFFFFF"/>
        <w:ind w:left="82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ТАТАРСКОГО РАЙОНА НОВОСИБИРСКОЙ ОБЛАСТИ </w:t>
      </w:r>
      <w:r>
        <w:rPr>
          <w:b/>
          <w:bCs/>
          <w:sz w:val="20"/>
          <w:szCs w:val="20"/>
          <w:lang w:val="en-US"/>
        </w:rPr>
        <w:t>IV</w:t>
      </w:r>
      <w:r>
        <w:rPr>
          <w:b/>
          <w:bCs/>
          <w:sz w:val="20"/>
          <w:szCs w:val="20"/>
        </w:rPr>
        <w:t xml:space="preserve"> СОЗЫВА</w:t>
      </w:r>
    </w:p>
    <w:p w:rsidR="0041411A" w:rsidRDefault="0041411A" w:rsidP="0041411A">
      <w:pPr>
        <w:shd w:val="clear" w:color="auto" w:fill="FFFFFF"/>
        <w:spacing w:line="610" w:lineRule="exact"/>
        <w:ind w:left="82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РЕШЕНИЕ </w:t>
      </w:r>
    </w:p>
    <w:p w:rsidR="0041411A" w:rsidRDefault="0041411A" w:rsidP="0041411A">
      <w:pPr>
        <w:shd w:val="clear" w:color="auto" w:fill="FFFFFF"/>
        <w:spacing w:line="610" w:lineRule="exact"/>
        <w:ind w:left="82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Сорок второй сессии пятого созыва </w:t>
      </w:r>
    </w:p>
    <w:p w:rsidR="0041411A" w:rsidRPr="00D7054D" w:rsidRDefault="0041411A" w:rsidP="0041411A">
      <w:pPr>
        <w:shd w:val="clear" w:color="auto" w:fill="FFFFFF"/>
        <w:tabs>
          <w:tab w:val="left" w:pos="8486"/>
        </w:tabs>
        <w:spacing w:before="557"/>
        <w:ind w:left="24"/>
        <w:rPr>
          <w:sz w:val="20"/>
          <w:szCs w:val="20"/>
        </w:rPr>
      </w:pPr>
      <w:r w:rsidRPr="00D7054D">
        <w:rPr>
          <w:sz w:val="20"/>
          <w:szCs w:val="20"/>
        </w:rPr>
        <w:t xml:space="preserve"> «</w:t>
      </w:r>
      <w:r>
        <w:rPr>
          <w:sz w:val="20"/>
          <w:szCs w:val="20"/>
        </w:rPr>
        <w:t>18</w:t>
      </w:r>
      <w:r w:rsidRPr="00D7054D">
        <w:rPr>
          <w:sz w:val="20"/>
          <w:szCs w:val="20"/>
        </w:rPr>
        <w:t>»</w:t>
      </w:r>
      <w:r>
        <w:rPr>
          <w:sz w:val="20"/>
          <w:szCs w:val="20"/>
        </w:rPr>
        <w:t xml:space="preserve"> апреля </w:t>
      </w:r>
      <w:r w:rsidRPr="00D7054D">
        <w:rPr>
          <w:sz w:val="20"/>
          <w:szCs w:val="20"/>
        </w:rPr>
        <w:t>201</w:t>
      </w:r>
      <w:r>
        <w:rPr>
          <w:sz w:val="20"/>
          <w:szCs w:val="20"/>
        </w:rPr>
        <w:t>9</w:t>
      </w:r>
      <w:r w:rsidRPr="00D7054D">
        <w:rPr>
          <w:sz w:val="20"/>
          <w:szCs w:val="20"/>
        </w:rPr>
        <w:t xml:space="preserve"> года</w:t>
      </w:r>
      <w:r w:rsidRPr="00D7054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</w:t>
      </w:r>
      <w:r w:rsidRPr="00D7054D">
        <w:rPr>
          <w:spacing w:val="-10"/>
          <w:sz w:val="20"/>
          <w:szCs w:val="20"/>
        </w:rPr>
        <w:t>№</w:t>
      </w:r>
      <w:r>
        <w:rPr>
          <w:spacing w:val="-10"/>
          <w:sz w:val="20"/>
          <w:szCs w:val="20"/>
        </w:rPr>
        <w:t xml:space="preserve">  35</w:t>
      </w:r>
    </w:p>
    <w:p w:rsidR="0041411A" w:rsidRPr="00705CB9" w:rsidRDefault="0041411A" w:rsidP="0041411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CB9">
        <w:rPr>
          <w:rFonts w:ascii="Times New Roman" w:eastAsia="Calibri" w:hAnsi="Times New Roman" w:cs="Times New Roman"/>
          <w:sz w:val="24"/>
          <w:szCs w:val="24"/>
        </w:rPr>
        <w:t>О внесении изменений в решение тридцать восьмой сессии Совета депутатов пятого созыва Никулинского сельсовета Татарского района Новосибирской области от 24.12.2018 г. «О бюджете  Никулинского сельсовета Татарского района на 2019 год и плановый период 2020-2021 годов»</w:t>
      </w:r>
    </w:p>
    <w:p w:rsidR="0041411A" w:rsidRPr="00705CB9" w:rsidRDefault="0041411A" w:rsidP="0041411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411A" w:rsidRPr="00705CB9" w:rsidRDefault="0041411A" w:rsidP="0041411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411A" w:rsidRPr="00705CB9" w:rsidRDefault="0041411A" w:rsidP="0041411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CB9">
        <w:rPr>
          <w:rFonts w:ascii="Times New Roman" w:eastAsia="Calibri" w:hAnsi="Times New Roman" w:cs="Times New Roman"/>
          <w:sz w:val="24"/>
          <w:szCs w:val="24"/>
        </w:rPr>
        <w:t>Руководствуясь Бюджетным Кодексом Российской Федерации, Положение о бюджетном устройстве и бюджетном процессе администрации Никулинского сельсовета Татарского района Новосибирской области Совет депутатов  администрации Никулинского сельсовета Татарского района Новосибирской области решил:</w:t>
      </w:r>
    </w:p>
    <w:p w:rsidR="0041411A" w:rsidRPr="00705CB9" w:rsidRDefault="0041411A" w:rsidP="0041411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CB9">
        <w:rPr>
          <w:rFonts w:ascii="Times New Roman" w:eastAsia="Calibri" w:hAnsi="Times New Roman" w:cs="Times New Roman"/>
          <w:sz w:val="24"/>
          <w:szCs w:val="24"/>
        </w:rPr>
        <w:t>Внести в решение тридцать восьмой сессии Совета депутатов пятого созыва Никулинского сельсовета Татарского района Новосибирской области от 24.12.2018 года следующие изменения</w:t>
      </w:r>
    </w:p>
    <w:p w:rsidR="0041411A" w:rsidRPr="00705CB9" w:rsidRDefault="0041411A" w:rsidP="0041411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CB9">
        <w:rPr>
          <w:rFonts w:ascii="Times New Roman" w:eastAsia="Calibri" w:hAnsi="Times New Roman" w:cs="Times New Roman"/>
          <w:sz w:val="24"/>
          <w:szCs w:val="24"/>
        </w:rPr>
        <w:t>1,Пунк 1 решения изложить в следующей редакции:</w:t>
      </w:r>
    </w:p>
    <w:p w:rsidR="0041411A" w:rsidRPr="00705CB9" w:rsidRDefault="0041411A" w:rsidP="0041411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CB9">
        <w:rPr>
          <w:rFonts w:ascii="Times New Roman" w:eastAsia="Calibri" w:hAnsi="Times New Roman" w:cs="Times New Roman"/>
          <w:sz w:val="24"/>
          <w:szCs w:val="24"/>
        </w:rPr>
        <w:t xml:space="preserve">«Утвердить основные характеристики бюджета администрации Никулинского сельсовета Татарского района Новосибирской области (далее местный бюджет </w:t>
      </w:r>
      <w:proofErr w:type="gramStart"/>
      <w:r w:rsidRPr="00705CB9">
        <w:rPr>
          <w:rFonts w:ascii="Times New Roman" w:eastAsia="Calibri" w:hAnsi="Times New Roman" w:cs="Times New Roman"/>
          <w:sz w:val="24"/>
          <w:szCs w:val="24"/>
        </w:rPr>
        <w:t>)н</w:t>
      </w:r>
      <w:proofErr w:type="gramEnd"/>
      <w:r w:rsidRPr="00705CB9">
        <w:rPr>
          <w:rFonts w:ascii="Times New Roman" w:eastAsia="Calibri" w:hAnsi="Times New Roman" w:cs="Times New Roman"/>
          <w:sz w:val="24"/>
          <w:szCs w:val="24"/>
        </w:rPr>
        <w:t>а 2019 год.</w:t>
      </w:r>
    </w:p>
    <w:p w:rsidR="0041411A" w:rsidRPr="00705CB9" w:rsidRDefault="0041411A" w:rsidP="0041411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CB9">
        <w:rPr>
          <w:rFonts w:ascii="Times New Roman" w:eastAsia="Calibri" w:hAnsi="Times New Roman" w:cs="Times New Roman"/>
          <w:sz w:val="24"/>
          <w:szCs w:val="24"/>
        </w:rPr>
        <w:t>1)прогнозируемый объем доходов местного бюджета в сумме 10637,6тыс</w:t>
      </w:r>
      <w:proofErr w:type="gramStart"/>
      <w:r w:rsidRPr="00705CB9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</w:p>
    <w:p w:rsidR="0041411A" w:rsidRPr="00705CB9" w:rsidRDefault="0041411A" w:rsidP="0041411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411A" w:rsidRDefault="0041411A" w:rsidP="0041411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CB9">
        <w:rPr>
          <w:rFonts w:ascii="Times New Roman" w:eastAsia="Calibri" w:hAnsi="Times New Roman" w:cs="Times New Roman"/>
          <w:sz w:val="24"/>
          <w:szCs w:val="24"/>
        </w:rPr>
        <w:t>2)общий объем расходов местного бюджета в сумме 11469,0тыс</w:t>
      </w:r>
      <w:proofErr w:type="gramStart"/>
      <w:r w:rsidRPr="00705CB9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05CB9">
        <w:rPr>
          <w:rFonts w:ascii="Times New Roman" w:eastAsia="Calibri" w:hAnsi="Times New Roman" w:cs="Times New Roman"/>
          <w:sz w:val="24"/>
          <w:szCs w:val="24"/>
        </w:rPr>
        <w:t>ублей.</w:t>
      </w:r>
    </w:p>
    <w:p w:rsidR="0041411A" w:rsidRPr="00705CB9" w:rsidRDefault="0041411A" w:rsidP="0041411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CB9">
        <w:rPr>
          <w:rFonts w:ascii="Times New Roman" w:eastAsia="Calibri" w:hAnsi="Times New Roman" w:cs="Times New Roman"/>
          <w:sz w:val="24"/>
          <w:szCs w:val="24"/>
        </w:rPr>
        <w:t>2.Утвердить таблицу 1 приложения 4 «Распределение бюджетных ассигнований на 2019 год по разделам и подразделам, целевым статьям и видам расходов по функциональной структуре расходов» в прилагаемой редакции.</w:t>
      </w:r>
    </w:p>
    <w:p w:rsidR="0041411A" w:rsidRPr="00705CB9" w:rsidRDefault="0041411A" w:rsidP="0041411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CB9">
        <w:rPr>
          <w:rFonts w:ascii="Times New Roman" w:eastAsia="Calibri" w:hAnsi="Times New Roman" w:cs="Times New Roman"/>
          <w:sz w:val="24"/>
          <w:szCs w:val="24"/>
        </w:rPr>
        <w:t>3.Утвердить таблицу 2 приложения 5 «Ведомственная структура расходов местного бюджета на 2019 год» в прилагаемой редакции.</w:t>
      </w:r>
    </w:p>
    <w:p w:rsidR="0041411A" w:rsidRPr="00705CB9" w:rsidRDefault="0041411A" w:rsidP="0041411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CB9">
        <w:rPr>
          <w:rFonts w:ascii="Times New Roman" w:eastAsia="Calibri" w:hAnsi="Times New Roman" w:cs="Times New Roman"/>
          <w:sz w:val="24"/>
          <w:szCs w:val="24"/>
        </w:rPr>
        <w:t>3.Настоящее решение вступает в силу со дня обнародования.</w:t>
      </w:r>
    </w:p>
    <w:p w:rsidR="0041411A" w:rsidRPr="00705CB9" w:rsidRDefault="0041411A" w:rsidP="0041411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411A" w:rsidRPr="00F8173C" w:rsidRDefault="0041411A" w:rsidP="0041411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173C">
        <w:rPr>
          <w:rFonts w:ascii="Times New Roman" w:hAnsi="Times New Roman" w:cs="Times New Roman"/>
          <w:sz w:val="24"/>
          <w:szCs w:val="24"/>
        </w:rPr>
        <w:t xml:space="preserve">Никулинского сельсовета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8173C">
        <w:rPr>
          <w:rFonts w:ascii="Times New Roman" w:hAnsi="Times New Roman" w:cs="Times New Roman"/>
          <w:sz w:val="24"/>
          <w:szCs w:val="24"/>
        </w:rPr>
        <w:t>С.П.Сергиенко</w:t>
      </w:r>
      <w:r w:rsidRPr="00F8173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1411A" w:rsidRPr="00705CB9" w:rsidRDefault="0041411A" w:rsidP="0041411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CB9">
        <w:rPr>
          <w:rFonts w:ascii="Times New Roman" w:eastAsia="Calibri" w:hAnsi="Times New Roman" w:cs="Times New Roman"/>
          <w:sz w:val="24"/>
          <w:szCs w:val="24"/>
        </w:rPr>
        <w:t>Председатель совета депутатов                                Я.Л. Василевский</w:t>
      </w:r>
    </w:p>
    <w:p w:rsidR="0041411A" w:rsidRPr="00705CB9" w:rsidRDefault="0041411A" w:rsidP="0041411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20499" w:type="dxa"/>
        <w:tblInd w:w="-34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89"/>
        <w:gridCol w:w="7"/>
        <w:gridCol w:w="6376"/>
        <w:gridCol w:w="25"/>
        <w:gridCol w:w="474"/>
        <w:gridCol w:w="44"/>
        <w:gridCol w:w="446"/>
        <w:gridCol w:w="133"/>
        <w:gridCol w:w="367"/>
        <w:gridCol w:w="913"/>
        <w:gridCol w:w="367"/>
        <w:gridCol w:w="182"/>
        <w:gridCol w:w="225"/>
        <w:gridCol w:w="685"/>
        <w:gridCol w:w="118"/>
        <w:gridCol w:w="27"/>
        <w:gridCol w:w="226"/>
        <w:gridCol w:w="511"/>
        <w:gridCol w:w="9184"/>
      </w:tblGrid>
      <w:tr w:rsidR="0041411A" w:rsidRPr="00705CB9" w:rsidTr="00B236B4">
        <w:trPr>
          <w:gridBefore w:val="1"/>
          <w:gridAfter w:val="5"/>
          <w:wBefore w:w="189" w:type="dxa"/>
          <w:wAfter w:w="10066" w:type="dxa"/>
          <w:trHeight w:val="2314"/>
        </w:trPr>
        <w:tc>
          <w:tcPr>
            <w:tcW w:w="10244" w:type="dxa"/>
            <w:gridSpan w:val="13"/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 4</w:t>
            </w:r>
          </w:p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(ГОСУДАРСТВЕНЫМ ПРОГРАММАМ И НЕПРОГРАММНЫМ НАПРАВЛЕНИЯМ ДЕЯТЕЛЬНОСТИ), ГРУППАМ И ПОДГРУППАМ ВИДОВ РАСХОДОВ КЛАССИФИКАЦИИ РАСХОДОВ БЮДЖЕТОВ  НА 2019 ГОД И ПЛАНОВЫЙ ПЕРИОД 2020</w:t>
            </w:r>
            <w:proofErr w:type="gramStart"/>
            <w:r w:rsidRPr="00705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</w:t>
            </w:r>
            <w:proofErr w:type="gramEnd"/>
            <w:r w:rsidRPr="00705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2021ГОДОВ</w:t>
            </w:r>
          </w:p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Таблица 1</w:t>
            </w:r>
          </w:p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(государственным программам  и не программным направлениям деятельности</w:t>
            </w:r>
            <w:proofErr w:type="gramStart"/>
            <w:r w:rsidRPr="00705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  <w:r w:rsidRPr="00705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группам и подгруппам видов расходов классификации расходов бюджетов на 2019  год</w:t>
            </w:r>
          </w:p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259"/>
        </w:trPr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Сумма тыс. </w:t>
            </w:r>
            <w:proofErr w:type="spellStart"/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5" w:type="dxa"/>
            <w:gridSpan w:val="2"/>
            <w:vMerge w:val="restar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76"/>
        </w:trPr>
        <w:tc>
          <w:tcPr>
            <w:tcW w:w="640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3771,9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371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688,7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259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99.0. 00.00000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397,3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47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99.0.00. 01010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397,3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62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99.0.00. 01010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397,3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62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99.0.00. 01010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397,3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62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программа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03.0.00. 00000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291,4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62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03.0.00. 70510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291,4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62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03.0.00. 70510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291,4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62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03.0.00. 70510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291,4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342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3045,6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342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программа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03.0.00. 00000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1510,1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342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03.0.00. 70510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1510.1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342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03.0.00. 70510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1510,1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342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03.0.00 70510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1510,1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288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Не программные направления местного бюджета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99.0.00. 00000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87,8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54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99.0.00. 01030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87,8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59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99.0.00. 01030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87,8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59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99.0.00. 01030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87,8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59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99.0.00. 01030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59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99.0.00. 01030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59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99.0.00. 01030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59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03.0.00. 70510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995,6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59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03.0.00 70510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995,6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59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03.0.00 70510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995,6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59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ind w:right="8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99.0.00. 01030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59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ind w:right="8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99.0.00. 01030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59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ind w:right="8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реализации государственной программы  Новосибирской области "Юстиция" на 2014 - 2020 годы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05.0.00. 00000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238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ind w:right="8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05.0.00. 70190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80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05.0.00. 70190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80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05.0.00. 70190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80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о(</w:t>
            </w:r>
            <w:proofErr w:type="gramEnd"/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финансово-бюджетного) надзора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36,6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80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99.0.00. 00000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36,6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80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Передача полномочий контрольно-счетного органа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99.0.00. 00010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80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99.0.00. 00010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80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99.0.00. 00010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36,6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50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31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99.0.00. 00000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45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99.0.00 02020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40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99.0.00 02020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40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99.0.00 02020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87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247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211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99.0.00. 00000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431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99.0.00. 51180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92.7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15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99.0.00 51180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91,8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52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99.0.00 51180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91,8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52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99.0.00 51180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52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99.0.00 51180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16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336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территории от 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36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99.0.00. 00000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252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Мероприятия по предупреждение и ликвидация последствий чрезвычайных ситуаций, стихийных бедствий и их последствий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99.0.00.03070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17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99.0.00.03070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224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99.0.00.03070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09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99.0.00.03080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86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99.0.00.03080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86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99.0.00.03080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38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1258,1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41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41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99.0.00. 00000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41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99.0.00.03120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41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99.0.00.03120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41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99.0.00.03120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41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41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99.0.00. 00000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41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99.0.00.03110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41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99.0.00.03110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41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99.0.00.03110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41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41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99.0.00. 00000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41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Организация транспортного обслуживания населения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99.0.00.04030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41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99.0.00.04030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41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99.0.00.04030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810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41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1231,0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41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99.0.00. 00000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1231,0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41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Строительство, модернизация</w:t>
            </w:r>
            <w:proofErr w:type="gramStart"/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99.0.00.04010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1231,0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41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99.0.00.04010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1231,0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41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услуг для обеспечения  государственных (муниципальных) нужд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99.0.00.04010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1231,0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41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41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99.0.00. 00000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26.8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214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99.0.00.03040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55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99.0.00.03040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26.7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55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99.0.00.03040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26.7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09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99.0.00.03060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68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99.0.00.03060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68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99.0.00.03060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72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1202,5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09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231,8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15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99.0.00. 00000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231,8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15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99.0.00.04120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231,8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15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99.0.00.04120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231,8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15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99.0.00.04120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231,8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15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34,6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15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34,6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15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99.0.00.04190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34,6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15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99.0.00.04190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34,6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15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99.0.00.04190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34,6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83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936.1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49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99.0.00. 00000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410.0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76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99.0.00.04220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410,0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215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99.0.00.04220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215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99.0.00.04220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215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программа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03.0.00.70510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215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03.0.00 70510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215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03.0.00 70510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51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ind w:right="8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99.0.00.04200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51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99.0.00.04200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51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услуг для 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99.0.00.04200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51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Озеленение территорий муниципальных образований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99.0.00.04210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51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99.0.00.04210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51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услуг для 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99.0.00.04210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205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99.0.00.04230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73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99.0.00.04230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73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99.0.00.04230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93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99.0.00.04290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59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99.0.00.04290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3 5,0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59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99.0.00.04290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05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4942,5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05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4942,5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05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программа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4180,8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05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03.0.00.70510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4180,8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05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03.0.00.70510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4180,8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05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03.0.00.70510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4180,8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05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99.0.00. 00000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120,7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237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</w:t>
            </w:r>
            <w:proofErr w:type="gramEnd"/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связанные с обеспечением деятельности домов культуры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99.0.00.05210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120,7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228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99.0.00.05210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120,7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228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Субсидии бюджетным учреждениям</w:t>
            </w:r>
            <w:proofErr w:type="gramStart"/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ные закупки товаров, работ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99.0.00.05210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120,7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228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99. 0.00.05210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641,0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228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99. 0.00.05210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641,0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228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189,3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228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189,3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228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99.0.00. 00000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189,3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228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99.0.00.08010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189,3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228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99.0.00.08010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189,3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228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Публичные нормативные обязательства по социальным </w:t>
            </w:r>
            <w:proofErr w:type="gramStart"/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выплатам граждан</w:t>
            </w:r>
            <w:proofErr w:type="gramEnd"/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99.0.00.08010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189,3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204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204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Прочие мероприятия в области физической культуры и спорта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05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99.0.00. 00000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70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99.0.00.07080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96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99.0.00.07080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196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99.0.00.07080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3"/>
          <w:wBefore w:w="189" w:type="dxa"/>
          <w:wAfter w:w="9921" w:type="dxa"/>
          <w:trHeight w:val="298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11469,0</w:t>
            </w:r>
          </w:p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2"/>
          <w:gridAfter w:val="4"/>
          <w:wBefore w:w="196" w:type="dxa"/>
          <w:wAfter w:w="9948" w:type="dxa"/>
          <w:trHeight w:val="676"/>
        </w:trPr>
        <w:tc>
          <w:tcPr>
            <w:tcW w:w="10355" w:type="dxa"/>
            <w:gridSpan w:val="13"/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trHeight w:val="1346"/>
        </w:trPr>
        <w:tc>
          <w:tcPr>
            <w:tcW w:w="10804" w:type="dxa"/>
            <w:gridSpan w:val="17"/>
          </w:tcPr>
          <w:p w:rsidR="0041411A" w:rsidRPr="00705CB9" w:rsidRDefault="0041411A" w:rsidP="00B236B4">
            <w:pPr>
              <w:tabs>
                <w:tab w:val="left" w:pos="3165"/>
                <w:tab w:val="center" w:pos="4677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 5</w:t>
            </w:r>
          </w:p>
          <w:p w:rsidR="0041411A" w:rsidRPr="00705CB9" w:rsidRDefault="0041411A" w:rsidP="00B236B4">
            <w:pPr>
              <w:tabs>
                <w:tab w:val="left" w:pos="3165"/>
                <w:tab w:val="center" w:pos="4677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Ведомственная структура расходов местного бюджета на 2019 год и плановый период 2020  и 2021 годов</w:t>
            </w:r>
          </w:p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Ведомственная структура расходов местного бюджета на 2019 год                                                                                                                                                                                                                     Таблица 1</w:t>
            </w:r>
          </w:p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9695" w:type="dxa"/>
            <w:gridSpan w:val="2"/>
          </w:tcPr>
          <w:p w:rsidR="0041411A" w:rsidRPr="00705CB9" w:rsidRDefault="0041411A" w:rsidP="00B236B4">
            <w:pPr>
              <w:tabs>
                <w:tab w:val="left" w:pos="3165"/>
                <w:tab w:val="center" w:pos="4677"/>
              </w:tabs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2"/>
          <w:wBefore w:w="189" w:type="dxa"/>
          <w:wAfter w:w="9695" w:type="dxa"/>
          <w:trHeight w:val="262"/>
        </w:trPr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Сумма тыс. </w:t>
            </w:r>
            <w:proofErr w:type="spellStart"/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78"/>
        </w:trPr>
        <w:tc>
          <w:tcPr>
            <w:tcW w:w="638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3771,9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375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688,7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262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99.0. 00.00000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397,3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63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99.0.00. 01010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397,3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63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99.0.00. 01010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397,3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63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99.0.00. 01010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397,3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63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программа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291,4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63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03.0.00.70510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291,4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63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03.0.00.70510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291,4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63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03.0.00.70510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291,4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63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3045,6</w:t>
            </w:r>
          </w:p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63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программа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03.0.00. 00000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1510,1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63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03.0.00. 70510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1510,1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63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03.0.00. 70510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1510,1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63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03.0.00 70510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1510,1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245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99.0.00. 00000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87,8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60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99.0.00. 01030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87,8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56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99.0.00.051030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87.8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60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99.0.00. 01030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87,8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60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03.0.00.70510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995,6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60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03 0 00 70510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995,6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60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03 0 00 70510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995,6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60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99.0.00. 01030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60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99.0.00. 01030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60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99.0.00. 01030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60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ind w:right="8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99.0.00. 01030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60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ind w:right="8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99.0.00. 01030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60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ind w:right="8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реализации государственной программы  Новосибирской области "Юстиция" на 2014 - 2020 годы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05.0.00. 00000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60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ind w:right="8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05.0.00. 70190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60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05.0.00. 70190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60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05.0.00. 70190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60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о(</w:t>
            </w:r>
            <w:proofErr w:type="gramEnd"/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финансово-бюджетного) надзора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36,6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60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99.0.00. 00000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36,6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82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Передача полномочий контрольно-счетного органа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99.0.00. 00010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36,6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82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99.0.00. 00010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36,6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82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99.0.00.050010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36,6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82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82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99.0.00. 00000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82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99.0.00 02020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82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99.0.00 02020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82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99.0.00 02020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82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82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327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99.0.00. 00000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82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99.0.00. 51180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82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99.0.00 51180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91,8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52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99.0.00 51180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91,8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32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99.0.00 51180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0,9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46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99.0.00 51180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0,9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41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41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территории от 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89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99.0.00. 00000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250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Мероприятия по предупреждение и ликвидация последствий чрезвычайных ситуаций, стихийных бедствий и их последствий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99.0.00.03070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213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99.0.00.03070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435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99.0.00.03070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16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99.0.00.03080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54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99.0.00.03080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54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99.0.00.03080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54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1258,1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54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17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99.0.00. 00000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17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99.0.00.03120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339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99.0.00.03120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339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99.0.00.03120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255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18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99.0.00. 00000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226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99.0.00.03110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440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99.0.00.03110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10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99.0.00.53110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218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87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99.0.00. 00000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87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Организация транспортного обслуживания населения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99.0.00.04030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87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99.0.00.04030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39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99.0.00.04030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42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1231,0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42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99.0.00. 00000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1231,0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42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Строительство, модернизация</w:t>
            </w:r>
            <w:proofErr w:type="gramStart"/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</w:t>
            </w: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окументации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99.0.00.04010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1231,0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42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99.0.00.04010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1231,0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42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услуг для обеспечения  государственных (муниципальных) нужд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99.0.00.04010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1231,0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42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42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99.0.00. 00000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42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99.0.00.03040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42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99.0.00.03040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42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99.0.00.03040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26.7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42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99.0.00.03060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42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99.0.00.03060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42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99.0.00.03060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42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1202,5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42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231,8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42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99.0.00. 00000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231,8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42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99.0.00.04120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231,8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42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99.0.00.04120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231,8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42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99.0.00.04120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231,8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42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Коммунальное </w:t>
            </w:r>
            <w:proofErr w:type="spellStart"/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хозяство</w:t>
            </w:r>
            <w:proofErr w:type="spellEnd"/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34,6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42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99.0.000.4190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34,6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42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Мероприятия в области коммунального  хозяйства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99.0.000.4190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34,6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42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99.0.000.4190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34,6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42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99.0.000.4190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34,6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216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936,1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57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99.0.00. 00000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410,0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57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99.0.00.04220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410,0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57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99.0.00.04220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10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99.0.00.04220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10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программа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03 0 00 70510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10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03 0 00 70510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10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03 0 00 70510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74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ind w:right="8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99.0.00.04200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10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99.0.00.04200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16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услуг для  обеспечения государственных (муниципальных) нужд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99.0.00.04200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16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Озеленение территорий муниципальных образований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99.0.00.04210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16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99.0.00.04210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16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услуг для  обеспечения государственных (муниципальных) нужд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99.0.00.04210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16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99.0.00.04230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80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99.0.00.04230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21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99.0.00.04230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230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99.0.00.04290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230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99.0.00.04290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230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99.0.00.04290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85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4942,5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51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4942,5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51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программа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4180,8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51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03.0.00.70510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4180,8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51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03.0.00.70510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4180,8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51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03.0.00.70510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4180,8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78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99.0.00. 00000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120,7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217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</w:t>
            </w:r>
            <w:proofErr w:type="gramEnd"/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связанные с обеспечением деятельности домов культуры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99.0.00.05210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120,7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217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99.0.00.05210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120,7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217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99.0.00.05210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120,7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217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99 0 00 05210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641,0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217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99 0 00 05210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541,0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60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189,3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53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189,3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53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99.0.00. 00000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189,3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53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99.0.00.08010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189,3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53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99.0.00.08010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189,3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53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Публичные нормативные обязательства по социальным </w:t>
            </w:r>
            <w:proofErr w:type="gramStart"/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выплатам граждан</w:t>
            </w:r>
            <w:proofErr w:type="gramEnd"/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99.0.00.08010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189,3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53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53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207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705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99.0.00. 00000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74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Прочие мероприятия в области физической культуры и спорта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99.0.00.07080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74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99.0.00.07080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74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99.0.00.07080</w:t>
            </w: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11A" w:rsidRPr="00705CB9" w:rsidTr="00B236B4">
        <w:trPr>
          <w:gridBefore w:val="1"/>
          <w:gridAfter w:val="1"/>
          <w:wBefore w:w="189" w:type="dxa"/>
          <w:wAfter w:w="9184" w:type="dxa"/>
          <w:trHeight w:val="195"/>
        </w:trPr>
        <w:tc>
          <w:tcPr>
            <w:tcW w:w="6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11A" w:rsidRPr="00705CB9" w:rsidRDefault="0041411A" w:rsidP="00B23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10469,0</w:t>
            </w:r>
          </w:p>
        </w:tc>
        <w:tc>
          <w:tcPr>
            <w:tcW w:w="511" w:type="dxa"/>
            <w:vAlign w:val="center"/>
          </w:tcPr>
          <w:p w:rsidR="0041411A" w:rsidRPr="00705CB9" w:rsidRDefault="0041411A" w:rsidP="00B236B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411A" w:rsidRPr="00705CB9" w:rsidRDefault="0041411A" w:rsidP="0041411A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411A" w:rsidRDefault="0041411A" w:rsidP="0041411A">
      <w:pPr>
        <w:shd w:val="clear" w:color="auto" w:fill="FFFFFF"/>
        <w:spacing w:line="240" w:lineRule="auto"/>
        <w:ind w:left="125"/>
        <w:rPr>
          <w:rFonts w:ascii="Times New Roman" w:eastAsia="Calibri" w:hAnsi="Times New Roman" w:cs="Times New Roman"/>
          <w:b/>
          <w:bCs/>
          <w:spacing w:val="-34"/>
          <w:sz w:val="24"/>
          <w:szCs w:val="24"/>
        </w:rPr>
      </w:pPr>
    </w:p>
    <w:p w:rsidR="0041411A" w:rsidRDefault="0041411A" w:rsidP="0041411A">
      <w:pPr>
        <w:shd w:val="clear" w:color="auto" w:fill="FFFFFF"/>
        <w:spacing w:line="240" w:lineRule="auto"/>
        <w:ind w:left="125"/>
        <w:rPr>
          <w:rFonts w:ascii="Times New Roman" w:eastAsia="Calibri" w:hAnsi="Times New Roman" w:cs="Times New Roman"/>
          <w:b/>
          <w:bCs/>
          <w:spacing w:val="-34"/>
          <w:sz w:val="24"/>
          <w:szCs w:val="24"/>
        </w:rPr>
      </w:pPr>
    </w:p>
    <w:p w:rsidR="0041411A" w:rsidRDefault="0041411A" w:rsidP="0041411A">
      <w:pPr>
        <w:shd w:val="clear" w:color="auto" w:fill="FFFFFF"/>
        <w:spacing w:line="240" w:lineRule="auto"/>
        <w:ind w:left="125"/>
        <w:rPr>
          <w:rFonts w:ascii="Times New Roman" w:eastAsia="Calibri" w:hAnsi="Times New Roman" w:cs="Times New Roman"/>
          <w:b/>
          <w:bCs/>
          <w:spacing w:val="-34"/>
          <w:sz w:val="24"/>
          <w:szCs w:val="24"/>
        </w:rPr>
      </w:pPr>
    </w:p>
    <w:p w:rsidR="0041411A" w:rsidRDefault="0041411A" w:rsidP="0041411A">
      <w:pPr>
        <w:shd w:val="clear" w:color="auto" w:fill="FFFFFF"/>
        <w:spacing w:line="240" w:lineRule="auto"/>
        <w:ind w:left="125"/>
        <w:rPr>
          <w:rFonts w:ascii="Times New Roman" w:eastAsia="Calibri" w:hAnsi="Times New Roman" w:cs="Times New Roman"/>
          <w:b/>
          <w:bCs/>
          <w:spacing w:val="-34"/>
          <w:sz w:val="24"/>
          <w:szCs w:val="24"/>
        </w:rPr>
      </w:pPr>
    </w:p>
    <w:p w:rsidR="0041411A" w:rsidRDefault="0041411A" w:rsidP="0041411A">
      <w:pPr>
        <w:shd w:val="clear" w:color="auto" w:fill="FFFFFF"/>
        <w:spacing w:line="240" w:lineRule="auto"/>
        <w:ind w:left="125"/>
        <w:rPr>
          <w:rFonts w:ascii="Times New Roman" w:eastAsia="Calibri" w:hAnsi="Times New Roman" w:cs="Times New Roman"/>
          <w:b/>
          <w:bCs/>
          <w:spacing w:val="-34"/>
          <w:sz w:val="24"/>
          <w:szCs w:val="24"/>
        </w:rPr>
      </w:pPr>
    </w:p>
    <w:p w:rsidR="0041411A" w:rsidRDefault="0041411A" w:rsidP="0041411A">
      <w:pPr>
        <w:shd w:val="clear" w:color="auto" w:fill="FFFFFF"/>
        <w:spacing w:line="240" w:lineRule="auto"/>
        <w:ind w:left="125"/>
        <w:rPr>
          <w:rFonts w:ascii="Times New Roman" w:eastAsia="Calibri" w:hAnsi="Times New Roman" w:cs="Times New Roman"/>
          <w:b/>
          <w:bCs/>
          <w:spacing w:val="-34"/>
          <w:sz w:val="24"/>
          <w:szCs w:val="24"/>
        </w:rPr>
      </w:pPr>
    </w:p>
    <w:p w:rsidR="0041411A" w:rsidRDefault="0041411A" w:rsidP="0041411A">
      <w:pPr>
        <w:shd w:val="clear" w:color="auto" w:fill="FFFFFF"/>
        <w:spacing w:line="240" w:lineRule="auto"/>
        <w:ind w:left="125"/>
        <w:rPr>
          <w:rFonts w:ascii="Times New Roman" w:eastAsia="Calibri" w:hAnsi="Times New Roman" w:cs="Times New Roman"/>
          <w:b/>
          <w:bCs/>
          <w:spacing w:val="-34"/>
          <w:sz w:val="24"/>
          <w:szCs w:val="24"/>
        </w:rPr>
      </w:pPr>
    </w:p>
    <w:p w:rsidR="0041411A" w:rsidRDefault="0041411A" w:rsidP="0041411A">
      <w:pPr>
        <w:shd w:val="clear" w:color="auto" w:fill="FFFFFF"/>
        <w:spacing w:line="240" w:lineRule="auto"/>
        <w:ind w:left="125"/>
        <w:rPr>
          <w:rFonts w:ascii="Times New Roman" w:eastAsia="Calibri" w:hAnsi="Times New Roman" w:cs="Times New Roman"/>
          <w:b/>
          <w:bCs/>
          <w:spacing w:val="-34"/>
          <w:sz w:val="24"/>
          <w:szCs w:val="24"/>
        </w:rPr>
      </w:pPr>
    </w:p>
    <w:p w:rsidR="009661FC" w:rsidRDefault="009661FC"/>
    <w:sectPr w:rsidR="009661FC" w:rsidSect="00966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41C9"/>
    <w:multiLevelType w:val="hybridMultilevel"/>
    <w:tmpl w:val="291C69E6"/>
    <w:lvl w:ilvl="0" w:tplc="318E7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C4D450">
      <w:numFmt w:val="none"/>
      <w:lvlText w:val=""/>
      <w:lvlJc w:val="left"/>
      <w:pPr>
        <w:tabs>
          <w:tab w:val="num" w:pos="360"/>
        </w:tabs>
      </w:pPr>
    </w:lvl>
    <w:lvl w:ilvl="2" w:tplc="94DA055A">
      <w:numFmt w:val="none"/>
      <w:lvlText w:val=""/>
      <w:lvlJc w:val="left"/>
      <w:pPr>
        <w:tabs>
          <w:tab w:val="num" w:pos="360"/>
        </w:tabs>
      </w:pPr>
    </w:lvl>
    <w:lvl w:ilvl="3" w:tplc="88E069DE">
      <w:numFmt w:val="none"/>
      <w:lvlText w:val=""/>
      <w:lvlJc w:val="left"/>
      <w:pPr>
        <w:tabs>
          <w:tab w:val="num" w:pos="360"/>
        </w:tabs>
      </w:pPr>
    </w:lvl>
    <w:lvl w:ilvl="4" w:tplc="E4F88ED6">
      <w:numFmt w:val="none"/>
      <w:lvlText w:val=""/>
      <w:lvlJc w:val="left"/>
      <w:pPr>
        <w:tabs>
          <w:tab w:val="num" w:pos="360"/>
        </w:tabs>
      </w:pPr>
    </w:lvl>
    <w:lvl w:ilvl="5" w:tplc="348E94B0">
      <w:numFmt w:val="none"/>
      <w:lvlText w:val=""/>
      <w:lvlJc w:val="left"/>
      <w:pPr>
        <w:tabs>
          <w:tab w:val="num" w:pos="360"/>
        </w:tabs>
      </w:pPr>
    </w:lvl>
    <w:lvl w:ilvl="6" w:tplc="B1C20620">
      <w:numFmt w:val="none"/>
      <w:lvlText w:val=""/>
      <w:lvlJc w:val="left"/>
      <w:pPr>
        <w:tabs>
          <w:tab w:val="num" w:pos="360"/>
        </w:tabs>
      </w:pPr>
    </w:lvl>
    <w:lvl w:ilvl="7" w:tplc="715C7200">
      <w:numFmt w:val="none"/>
      <w:lvlText w:val=""/>
      <w:lvlJc w:val="left"/>
      <w:pPr>
        <w:tabs>
          <w:tab w:val="num" w:pos="360"/>
        </w:tabs>
      </w:pPr>
    </w:lvl>
    <w:lvl w:ilvl="8" w:tplc="FF7CCC6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>
    <w:nsid w:val="19C95AA4"/>
    <w:multiLevelType w:val="hybridMultilevel"/>
    <w:tmpl w:val="D4181F38"/>
    <w:lvl w:ilvl="0" w:tplc="9F60D430">
      <w:start w:val="3"/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</w:rPr>
    </w:lvl>
  </w:abstractNum>
  <w:abstractNum w:abstractNumId="3">
    <w:nsid w:val="31BC4497"/>
    <w:multiLevelType w:val="hybridMultilevel"/>
    <w:tmpl w:val="FDE4C586"/>
    <w:lvl w:ilvl="0" w:tplc="1862E11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BCA644D"/>
    <w:multiLevelType w:val="hybridMultilevel"/>
    <w:tmpl w:val="BD366A7A"/>
    <w:lvl w:ilvl="0" w:tplc="55368AE4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CBC2B95"/>
    <w:multiLevelType w:val="hybridMultilevel"/>
    <w:tmpl w:val="5A2C9BCE"/>
    <w:lvl w:ilvl="0" w:tplc="7056352C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1411A"/>
    <w:rsid w:val="000050C8"/>
    <w:rsid w:val="00150BDC"/>
    <w:rsid w:val="003071F6"/>
    <w:rsid w:val="00317F1B"/>
    <w:rsid w:val="00366369"/>
    <w:rsid w:val="0041411A"/>
    <w:rsid w:val="0062752D"/>
    <w:rsid w:val="00893905"/>
    <w:rsid w:val="008A4185"/>
    <w:rsid w:val="008F329A"/>
    <w:rsid w:val="009661FC"/>
    <w:rsid w:val="009666CE"/>
    <w:rsid w:val="00D40399"/>
    <w:rsid w:val="00DC41DE"/>
    <w:rsid w:val="00E122D3"/>
    <w:rsid w:val="00E15A40"/>
    <w:rsid w:val="00E76BFD"/>
    <w:rsid w:val="00EE6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11A"/>
  </w:style>
  <w:style w:type="paragraph" w:styleId="1">
    <w:name w:val="heading 1"/>
    <w:basedOn w:val="a"/>
    <w:next w:val="a0"/>
    <w:link w:val="10"/>
    <w:qFormat/>
    <w:rsid w:val="0041411A"/>
    <w:pPr>
      <w:suppressAutoHyphens/>
      <w:spacing w:before="280" w:after="280" w:line="240" w:lineRule="auto"/>
      <w:ind w:left="720" w:hanging="360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4141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1411A"/>
    <w:pPr>
      <w:keepNext/>
      <w:spacing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141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1411A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20">
    <w:name w:val="Заголовок 2 Знак"/>
    <w:basedOn w:val="a1"/>
    <w:link w:val="2"/>
    <w:rsid w:val="00414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4141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4141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0">
    <w:name w:val="Body Text"/>
    <w:basedOn w:val="a"/>
    <w:link w:val="a4"/>
    <w:unhideWhenUsed/>
    <w:rsid w:val="0041411A"/>
    <w:pPr>
      <w:spacing w:after="120"/>
    </w:pPr>
  </w:style>
  <w:style w:type="character" w:customStyle="1" w:styleId="a4">
    <w:name w:val="Основной текст Знак"/>
    <w:basedOn w:val="a1"/>
    <w:link w:val="a0"/>
    <w:rsid w:val="0041411A"/>
  </w:style>
  <w:style w:type="paragraph" w:styleId="a5">
    <w:name w:val="Title"/>
    <w:basedOn w:val="a"/>
    <w:link w:val="a6"/>
    <w:qFormat/>
    <w:rsid w:val="0041411A"/>
    <w:pPr>
      <w:spacing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6">
    <w:name w:val="Название Знак"/>
    <w:basedOn w:val="a1"/>
    <w:link w:val="a5"/>
    <w:rsid w:val="0041411A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7">
    <w:name w:val="Subtitle"/>
    <w:basedOn w:val="a"/>
    <w:link w:val="a8"/>
    <w:qFormat/>
    <w:rsid w:val="0041411A"/>
    <w:pPr>
      <w:spacing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8">
    <w:name w:val="Подзаголовок Знак"/>
    <w:basedOn w:val="a1"/>
    <w:link w:val="a7"/>
    <w:rsid w:val="0041411A"/>
    <w:rPr>
      <w:rFonts w:ascii="Times New Roman" w:eastAsia="Times New Roman" w:hAnsi="Times New Roman" w:cs="Times New Roman"/>
      <w:sz w:val="36"/>
      <w:szCs w:val="24"/>
      <w:lang w:eastAsia="ru-RU"/>
    </w:rPr>
  </w:style>
  <w:style w:type="table" w:styleId="a9">
    <w:name w:val="Table Grid"/>
    <w:basedOn w:val="a2"/>
    <w:rsid w:val="0041411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41411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rsid w:val="004141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rsid w:val="0041411A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1"/>
    <w:link w:val="ac"/>
    <w:semiHidden/>
    <w:rsid w:val="004141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41411A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e">
    <w:name w:val="Hyperlink"/>
    <w:basedOn w:val="a1"/>
    <w:rsid w:val="0041411A"/>
    <w:rPr>
      <w:color w:val="0000FF"/>
      <w:u w:val="single"/>
    </w:rPr>
  </w:style>
  <w:style w:type="character" w:customStyle="1" w:styleId="apple-converted-space">
    <w:name w:val="apple-converted-space"/>
    <w:basedOn w:val="a1"/>
    <w:rsid w:val="0041411A"/>
  </w:style>
  <w:style w:type="paragraph" w:customStyle="1" w:styleId="ConsPlusNormal">
    <w:name w:val="ConsPlusNormal"/>
    <w:rsid w:val="0041411A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4141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41411A"/>
    <w:rPr>
      <w:sz w:val="16"/>
      <w:szCs w:val="16"/>
    </w:rPr>
  </w:style>
  <w:style w:type="paragraph" w:styleId="af">
    <w:name w:val="List Paragraph"/>
    <w:basedOn w:val="a"/>
    <w:uiPriority w:val="34"/>
    <w:qFormat/>
    <w:rsid w:val="0041411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0">
    <w:name w:val="header"/>
    <w:basedOn w:val="a"/>
    <w:link w:val="af1"/>
    <w:uiPriority w:val="99"/>
    <w:unhideWhenUsed/>
    <w:rsid w:val="0041411A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41411A"/>
  </w:style>
  <w:style w:type="paragraph" w:styleId="af2">
    <w:name w:val="footer"/>
    <w:basedOn w:val="a"/>
    <w:link w:val="af3"/>
    <w:uiPriority w:val="99"/>
    <w:semiHidden/>
    <w:unhideWhenUsed/>
    <w:rsid w:val="0041411A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semiHidden/>
    <w:rsid w:val="004141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4857</Words>
  <Characters>27688</Characters>
  <Application>Microsoft Office Word</Application>
  <DocSecurity>0</DocSecurity>
  <Lines>230</Lines>
  <Paragraphs>64</Paragraphs>
  <ScaleCrop>false</ScaleCrop>
  <Company/>
  <LinksUpToDate>false</LinksUpToDate>
  <CharactersWithSpaces>32481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SPETC</dc:creator>
  <cp:lastModifiedBy>SPETC</cp:lastModifiedBy>
  <cp:revision>1</cp:revision>
  <dcterms:created xsi:type="dcterms:W3CDTF">2019-04-22T04:19:00Z</dcterms:created>
  <dcterms:modified xsi:type="dcterms:W3CDTF">2019-04-22T04:22:00Z</dcterms:modified>
</cp:coreProperties>
</file>