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7A5" w:rsidRPr="006C1460" w:rsidRDefault="006C1460">
      <w:pPr>
        <w:rPr>
          <w:rFonts w:ascii="Times New Roman" w:hAnsi="Times New Roman" w:cs="Times New Roman"/>
          <w:sz w:val="24"/>
          <w:szCs w:val="24"/>
        </w:rPr>
      </w:pPr>
      <w:r w:rsidRPr="006C1460">
        <w:rPr>
          <w:rFonts w:ascii="Times New Roman" w:hAnsi="Times New Roman" w:cs="Times New Roman"/>
          <w:b/>
          <w:noProof/>
          <w:sz w:val="24"/>
          <w:szCs w:val="24"/>
        </w:rPr>
        <w:drawing>
          <wp:inline distT="0" distB="0" distL="0" distR="0">
            <wp:extent cx="5611808" cy="1976262"/>
            <wp:effectExtent l="152400" t="57150" r="46042" b="43038"/>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5611808" cy="1976262"/>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p>
    <w:p w:rsidR="006C1460" w:rsidRPr="006C1460" w:rsidRDefault="006C1460">
      <w:pPr>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noProof/>
          <w:sz w:val="24"/>
          <w:szCs w:val="24"/>
        </w:rPr>
        <w:drawing>
          <wp:anchor distT="0" distB="0" distL="114300" distR="114300" simplePos="0" relativeHeight="251660288" behindDoc="0" locked="0" layoutInCell="1" allowOverlap="1">
            <wp:simplePos x="0" y="0"/>
            <wp:positionH relativeFrom="column">
              <wp:align>right</wp:align>
            </wp:positionH>
            <wp:positionV relativeFrom="paragraph">
              <wp:posOffset>-4445</wp:posOffset>
            </wp:positionV>
            <wp:extent cx="1600200" cy="1238250"/>
            <wp:effectExtent l="19050" t="0" r="0" b="0"/>
            <wp:wrapSquare wrapText="left"/>
            <wp:docPr id="3" name="Рисунок 1" descr="C:\Users\Никулино\Desktop\a88fbe5c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Никулино\Desktop\a88fbe5c172.jpg"/>
                    <pic:cNvPicPr>
                      <a:picLocks noChangeAspect="1" noChangeArrowheads="1"/>
                    </pic:cNvPicPr>
                  </pic:nvPicPr>
                  <pic:blipFill>
                    <a:blip r:embed="rId8" cstate="print"/>
                    <a:srcRect/>
                    <a:stretch>
                      <a:fillRect/>
                    </a:stretch>
                  </pic:blipFill>
                  <pic:spPr bwMode="auto">
                    <a:xfrm>
                      <a:off x="0" y="0"/>
                      <a:ext cx="1600200" cy="1238250"/>
                    </a:xfrm>
                    <a:prstGeom prst="rect">
                      <a:avLst/>
                    </a:prstGeom>
                    <a:noFill/>
                    <a:ln w="9525">
                      <a:noFill/>
                      <a:miter lim="800000"/>
                      <a:headEnd/>
                      <a:tailEnd/>
                    </a:ln>
                  </pic:spPr>
                </pic:pic>
              </a:graphicData>
            </a:graphic>
          </wp:anchor>
        </w:drawing>
      </w:r>
      <w:r w:rsidR="00D21136">
        <w:rPr>
          <w:rFonts w:ascii="Times New Roman" w:hAnsi="Times New Roman" w:cs="Times New Roman"/>
          <w:b/>
          <w:noProof/>
          <w:sz w:val="24"/>
          <w:szCs w:val="24"/>
        </w:rPr>
        <w:t xml:space="preserve">№  8 </w:t>
      </w:r>
      <w:r w:rsidR="006008C3">
        <w:rPr>
          <w:rFonts w:ascii="Times New Roman" w:hAnsi="Times New Roman" w:cs="Times New Roman"/>
          <w:b/>
          <w:noProof/>
          <w:sz w:val="24"/>
          <w:szCs w:val="24"/>
        </w:rPr>
        <w:t>от 31</w:t>
      </w:r>
      <w:r w:rsidRPr="006C1460">
        <w:rPr>
          <w:rFonts w:ascii="Times New Roman" w:hAnsi="Times New Roman" w:cs="Times New Roman"/>
          <w:b/>
          <w:noProof/>
          <w:sz w:val="24"/>
          <w:szCs w:val="24"/>
        </w:rPr>
        <w:t>.03.2020г.</w:t>
      </w:r>
      <w:r w:rsidRPr="006C1460">
        <w:rPr>
          <w:rFonts w:ascii="Times New Roman" w:hAnsi="Times New Roman" w:cs="Times New Roman"/>
          <w:b/>
          <w:noProof/>
          <w:sz w:val="24"/>
          <w:szCs w:val="24"/>
        </w:rPr>
        <w:br w:type="textWrapping" w:clear="all"/>
      </w:r>
      <w:r w:rsidRPr="006C1460">
        <w:rPr>
          <w:rFonts w:ascii="Times New Roman" w:hAnsi="Times New Roman" w:cs="Times New Roman"/>
          <w:noProof/>
          <w:sz w:val="24"/>
          <w:szCs w:val="24"/>
        </w:rPr>
        <w:drawing>
          <wp:inline distT="0" distB="0" distL="0" distR="0">
            <wp:extent cx="2314575" cy="2314575"/>
            <wp:effectExtent l="19050" t="0" r="9525" b="0"/>
            <wp:docPr id="5" name="Рисунок 5" descr="C:\Users\Никулино\Pictures\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Никулино\Pictures\i.jpg"/>
                    <pic:cNvPicPr>
                      <a:picLocks noChangeAspect="1" noChangeArrowheads="1"/>
                    </pic:cNvPicPr>
                  </pic:nvPicPr>
                  <pic:blipFill>
                    <a:blip r:embed="rId9"/>
                    <a:srcRect/>
                    <a:stretch>
                      <a:fillRect/>
                    </a:stretch>
                  </pic:blipFill>
                  <pic:spPr bwMode="auto">
                    <a:xfrm>
                      <a:off x="0" y="0"/>
                      <a:ext cx="2314575" cy="2314575"/>
                    </a:xfrm>
                    <a:prstGeom prst="rect">
                      <a:avLst/>
                    </a:prstGeom>
                    <a:noFill/>
                    <a:ln w="9525">
                      <a:noFill/>
                      <a:miter lim="800000"/>
                      <a:headEnd/>
                      <a:tailEnd/>
                    </a:ln>
                  </pic:spPr>
                </pic:pic>
              </a:graphicData>
            </a:graphic>
          </wp:inline>
        </w:drawing>
      </w: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b/>
          <w:noProof/>
          <w:sz w:val="24"/>
          <w:szCs w:val="24"/>
        </w:rPr>
        <w:t>В номере:</w:t>
      </w:r>
    </w:p>
    <w:p w:rsidR="006C1460" w:rsidRPr="00BD4533" w:rsidRDefault="006C1460" w:rsidP="006C1460">
      <w:pPr>
        <w:pStyle w:val="1"/>
        <w:spacing w:before="0" w:after="0"/>
        <w:rPr>
          <w:rFonts w:ascii="Times New Roman" w:hAnsi="Times New Roman" w:cs="Times New Roman"/>
          <w:sz w:val="20"/>
          <w:szCs w:val="20"/>
        </w:rPr>
      </w:pPr>
      <w:r w:rsidRPr="00BD4533">
        <w:rPr>
          <w:rFonts w:ascii="Times New Roman" w:hAnsi="Times New Roman" w:cs="Times New Roman"/>
          <w:b w:val="0"/>
          <w:noProof/>
          <w:sz w:val="20"/>
          <w:szCs w:val="20"/>
        </w:rPr>
        <w:t>1.</w:t>
      </w:r>
      <w:r w:rsidRPr="00BD4533">
        <w:rPr>
          <w:rFonts w:ascii="Times New Roman" w:hAnsi="Times New Roman" w:cs="Times New Roman"/>
          <w:sz w:val="20"/>
          <w:szCs w:val="20"/>
        </w:rPr>
        <w:t xml:space="preserve"> ПРОТОКОЛ </w:t>
      </w:r>
      <w:r w:rsidRPr="00BD4533">
        <w:rPr>
          <w:rFonts w:ascii="Times New Roman" w:hAnsi="Times New Roman" w:cs="Times New Roman"/>
          <w:b w:val="0"/>
          <w:sz w:val="20"/>
          <w:szCs w:val="20"/>
        </w:rPr>
        <w:t>публичных слушаний по обсуждению проекта  муниципального правового акта о внесении изменений в Устав Никулинского сельсовета Татарского района Новосибирской области</w:t>
      </w:r>
    </w:p>
    <w:p w:rsidR="006C1460" w:rsidRPr="00BD4533" w:rsidRDefault="006C1460" w:rsidP="006C1460">
      <w:pPr>
        <w:shd w:val="clear" w:color="auto" w:fill="FFFFFF"/>
        <w:spacing w:after="0" w:line="240" w:lineRule="auto"/>
        <w:rPr>
          <w:rFonts w:ascii="Times New Roman" w:hAnsi="Times New Roman" w:cs="Times New Roman"/>
          <w:sz w:val="20"/>
          <w:szCs w:val="20"/>
        </w:rPr>
      </w:pPr>
      <w:r w:rsidRPr="00BD4533">
        <w:rPr>
          <w:rFonts w:ascii="Times New Roman" w:hAnsi="Times New Roman" w:cs="Times New Roman"/>
          <w:b/>
          <w:noProof/>
          <w:sz w:val="20"/>
          <w:szCs w:val="20"/>
        </w:rPr>
        <w:t>2.</w:t>
      </w:r>
      <w:r w:rsidRPr="00BD4533">
        <w:rPr>
          <w:rFonts w:ascii="Times New Roman" w:hAnsi="Times New Roman" w:cs="Times New Roman"/>
          <w:b/>
          <w:bCs/>
          <w:spacing w:val="-4"/>
          <w:w w:val="128"/>
          <w:sz w:val="20"/>
          <w:szCs w:val="20"/>
        </w:rPr>
        <w:t xml:space="preserve"> РЕШЕНИЕ</w:t>
      </w:r>
      <w:r w:rsidRPr="00BD4533">
        <w:rPr>
          <w:rFonts w:ascii="Times New Roman" w:hAnsi="Times New Roman" w:cs="Times New Roman"/>
          <w:sz w:val="20"/>
          <w:szCs w:val="20"/>
        </w:rPr>
        <w:t xml:space="preserve"> пятьдесят девятой сессии от 27 марта 2020 г.</w:t>
      </w:r>
      <w:r w:rsidRPr="00BD4533">
        <w:rPr>
          <w:rFonts w:ascii="Times New Roman" w:hAnsi="Times New Roman" w:cs="Times New Roman"/>
          <w:sz w:val="20"/>
          <w:szCs w:val="20"/>
        </w:rPr>
        <w:tab/>
      </w:r>
      <w:r w:rsidRPr="00BD4533">
        <w:rPr>
          <w:rFonts w:ascii="Times New Roman" w:hAnsi="Times New Roman" w:cs="Times New Roman"/>
          <w:sz w:val="20"/>
          <w:szCs w:val="20"/>
        </w:rPr>
        <w:tab/>
      </w:r>
      <w:r w:rsidRPr="00BD4533">
        <w:rPr>
          <w:rFonts w:ascii="Times New Roman" w:hAnsi="Times New Roman" w:cs="Times New Roman"/>
          <w:iCs/>
          <w:spacing w:val="-22"/>
          <w:sz w:val="20"/>
          <w:szCs w:val="20"/>
        </w:rPr>
        <w:t>№ 73</w:t>
      </w:r>
    </w:p>
    <w:p w:rsidR="006C1460" w:rsidRPr="00BD4533" w:rsidRDefault="006C1460" w:rsidP="006C1460">
      <w:pPr>
        <w:spacing w:after="0" w:line="240" w:lineRule="auto"/>
        <w:rPr>
          <w:rFonts w:ascii="Times New Roman" w:hAnsi="Times New Roman" w:cs="Times New Roman"/>
          <w:sz w:val="20"/>
          <w:szCs w:val="20"/>
        </w:rPr>
      </w:pPr>
      <w:r w:rsidRPr="00BD4533">
        <w:rPr>
          <w:rFonts w:ascii="Times New Roman" w:hAnsi="Times New Roman" w:cs="Times New Roman"/>
          <w:sz w:val="20"/>
          <w:szCs w:val="20"/>
        </w:rPr>
        <w:t xml:space="preserve">  </w:t>
      </w:r>
      <w:r w:rsidRPr="00BD4533">
        <w:rPr>
          <w:rFonts w:ascii="Times New Roman" w:hAnsi="Times New Roman" w:cs="Times New Roman"/>
          <w:b/>
          <w:sz w:val="20"/>
          <w:szCs w:val="20"/>
        </w:rPr>
        <w:t xml:space="preserve">О ВНЕСЕНИИ ИЗМЕНЕНИЙ В УСТАВ НИКУЛИНСКОГО СЕЛЬСОВЕТА </w:t>
      </w:r>
    </w:p>
    <w:p w:rsidR="006C1460" w:rsidRPr="00BD4533" w:rsidRDefault="006C1460" w:rsidP="006C1460">
      <w:pPr>
        <w:spacing w:after="0" w:line="240" w:lineRule="auto"/>
        <w:rPr>
          <w:rFonts w:ascii="Times New Roman" w:hAnsi="Times New Roman" w:cs="Times New Roman"/>
          <w:b/>
          <w:sz w:val="20"/>
          <w:szCs w:val="20"/>
        </w:rPr>
      </w:pPr>
      <w:r w:rsidRPr="00BD4533">
        <w:rPr>
          <w:rFonts w:ascii="Times New Roman" w:hAnsi="Times New Roman" w:cs="Times New Roman"/>
          <w:b/>
          <w:sz w:val="20"/>
          <w:szCs w:val="20"/>
        </w:rPr>
        <w:t xml:space="preserve">ТАТАРСКОГО РАЙОНА НОВОСИБИРСКОЙ ОБЛАСТИ </w:t>
      </w:r>
    </w:p>
    <w:p w:rsidR="006C1460" w:rsidRPr="00BD4533" w:rsidRDefault="006C1460" w:rsidP="006C1460">
      <w:pPr>
        <w:shd w:val="clear" w:color="auto" w:fill="FFFFFF"/>
        <w:spacing w:after="0" w:line="240" w:lineRule="auto"/>
        <w:rPr>
          <w:rFonts w:ascii="Times New Roman" w:hAnsi="Times New Roman" w:cs="Times New Roman"/>
          <w:sz w:val="20"/>
          <w:szCs w:val="20"/>
        </w:rPr>
      </w:pPr>
      <w:r w:rsidRPr="00BD4533">
        <w:rPr>
          <w:rFonts w:ascii="Times New Roman" w:hAnsi="Times New Roman" w:cs="Times New Roman"/>
          <w:b/>
          <w:noProof/>
          <w:sz w:val="20"/>
          <w:szCs w:val="20"/>
        </w:rPr>
        <w:t>3.</w:t>
      </w:r>
      <w:r w:rsidRPr="00BD4533">
        <w:rPr>
          <w:rFonts w:ascii="Times New Roman" w:hAnsi="Times New Roman" w:cs="Times New Roman"/>
          <w:b/>
          <w:bCs/>
          <w:spacing w:val="-4"/>
          <w:w w:val="128"/>
          <w:sz w:val="20"/>
          <w:szCs w:val="20"/>
        </w:rPr>
        <w:t xml:space="preserve"> РЕШЕНИЕ (проект)</w:t>
      </w:r>
      <w:r w:rsidRPr="00BD4533">
        <w:rPr>
          <w:rFonts w:ascii="Times New Roman" w:hAnsi="Times New Roman" w:cs="Times New Roman"/>
          <w:sz w:val="20"/>
          <w:szCs w:val="20"/>
        </w:rPr>
        <w:t xml:space="preserve"> Пятьдесят девятой сессии</w:t>
      </w:r>
    </w:p>
    <w:p w:rsidR="006C1460" w:rsidRPr="00BD4533" w:rsidRDefault="006C1460" w:rsidP="006C1460">
      <w:pPr>
        <w:spacing w:after="0" w:line="240" w:lineRule="auto"/>
        <w:rPr>
          <w:rFonts w:ascii="Times New Roman" w:hAnsi="Times New Roman" w:cs="Times New Roman"/>
          <w:b/>
          <w:sz w:val="20"/>
          <w:szCs w:val="20"/>
        </w:rPr>
      </w:pPr>
      <w:r w:rsidRPr="00BD4533">
        <w:rPr>
          <w:rFonts w:ascii="Times New Roman" w:hAnsi="Times New Roman" w:cs="Times New Roman"/>
          <w:sz w:val="20"/>
          <w:szCs w:val="20"/>
        </w:rPr>
        <w:t xml:space="preserve"> «_27_» марта 2020 г</w:t>
      </w:r>
      <w:r w:rsidR="00072206" w:rsidRPr="00BD4533">
        <w:rPr>
          <w:rFonts w:ascii="Times New Roman" w:hAnsi="Times New Roman" w:cs="Times New Roman"/>
          <w:sz w:val="20"/>
          <w:szCs w:val="20"/>
        </w:rPr>
        <w:t xml:space="preserve"> </w:t>
      </w:r>
      <w:r w:rsidRPr="00BD4533">
        <w:rPr>
          <w:rFonts w:ascii="Times New Roman" w:hAnsi="Times New Roman" w:cs="Times New Roman"/>
          <w:iCs/>
          <w:spacing w:val="-22"/>
          <w:sz w:val="20"/>
          <w:szCs w:val="20"/>
        </w:rPr>
        <w:t>№ 74</w:t>
      </w:r>
      <w:r w:rsidRPr="00BD4533">
        <w:rPr>
          <w:rFonts w:ascii="Times New Roman" w:hAnsi="Times New Roman" w:cs="Times New Roman"/>
          <w:b/>
          <w:sz w:val="20"/>
          <w:szCs w:val="20"/>
        </w:rPr>
        <w:t xml:space="preserve">   О ВНЕСЕНИИ ИЗМЕНЕНИЙ В УСТАВ НИКУЛИНСКОГО СЕЛЬСОВЕТА ТАТАРСКОГО РАЙОНА НОВОСИБИРСКОЙ ОБЛАСТИ </w:t>
      </w:r>
    </w:p>
    <w:p w:rsidR="00BD4533" w:rsidRPr="00BD4533" w:rsidRDefault="00BD4533" w:rsidP="00BD4533">
      <w:pPr>
        <w:ind w:firstLine="709"/>
        <w:rPr>
          <w:rFonts w:ascii="Times New Roman" w:hAnsi="Times New Roman" w:cs="Times New Roman"/>
          <w:b/>
          <w:sz w:val="20"/>
          <w:szCs w:val="20"/>
        </w:rPr>
      </w:pPr>
      <w:r w:rsidRPr="00BD4533">
        <w:rPr>
          <w:rFonts w:ascii="Times New Roman" w:hAnsi="Times New Roman" w:cs="Times New Roman"/>
          <w:b/>
          <w:sz w:val="20"/>
          <w:szCs w:val="20"/>
        </w:rPr>
        <w:t>4. ОБ УТВЕРЖДЕНИИ ДОПОЛНИТЕЛЬНЫХ ОСНОВАНИЙ ПРИЗНАНИЯ БЕЗНАДЁЖНЫМИ К ВЗЫСКАНИЮ НЕДОИМКИ, ЗАДОЛЖЕННОСТИ ПО ПЕНЯМИ ШТРАФАМ ПО МЕСТНЫМ НАЛОГАМ И ПЕРЕЧНЯ ДОКУМЕНТОВ, ПОДТВЕРЖДАЮЩИХ ОБСТОЯТЕЛЬСТВА ПРИЗНАНИЯ БЕЗНАДЁЖНЫМИ  К ВЗЫСКАНИЮ НЕДОИМКИ, ЗАДОЛЖЕННОСТИ ПО ПЕНЯМ И ШТРАФАМ.</w:t>
      </w:r>
    </w:p>
    <w:p w:rsidR="006C1460" w:rsidRPr="00BD4533" w:rsidRDefault="00BD4533" w:rsidP="00BD4533">
      <w:pPr>
        <w:ind w:left="-709" w:firstLine="709"/>
        <w:rPr>
          <w:rFonts w:ascii="Times New Roman" w:hAnsi="Times New Roman" w:cs="Times New Roman"/>
          <w:b/>
          <w:sz w:val="20"/>
          <w:szCs w:val="20"/>
        </w:rPr>
      </w:pPr>
      <w:r w:rsidRPr="00BD4533">
        <w:rPr>
          <w:rFonts w:ascii="Times New Roman" w:hAnsi="Times New Roman" w:cs="Times New Roman"/>
          <w:b/>
          <w:sz w:val="20"/>
          <w:szCs w:val="20"/>
        </w:rPr>
        <w:t>5</w:t>
      </w:r>
      <w:r w:rsidR="006C1460" w:rsidRPr="00BD4533">
        <w:rPr>
          <w:rFonts w:ascii="Times New Roman" w:hAnsi="Times New Roman" w:cs="Times New Roman"/>
          <w:b/>
          <w:sz w:val="20"/>
          <w:szCs w:val="20"/>
        </w:rPr>
        <w:t>. Внимание! КОРОНОВИРУС!</w:t>
      </w:r>
    </w:p>
    <w:p w:rsidR="006C1460" w:rsidRPr="006C1460" w:rsidRDefault="006C1460" w:rsidP="006C1460">
      <w:pPr>
        <w:shd w:val="clear" w:color="auto" w:fill="FFFFFF"/>
        <w:tabs>
          <w:tab w:val="left" w:pos="3677"/>
          <w:tab w:val="left" w:pos="8496"/>
        </w:tabs>
        <w:spacing w:after="0" w:line="240" w:lineRule="auto"/>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p>
    <w:p w:rsidR="006C1460" w:rsidRPr="006C1460" w:rsidRDefault="006C1460" w:rsidP="006C1460">
      <w:pPr>
        <w:pStyle w:val="1"/>
        <w:spacing w:before="0" w:after="0"/>
        <w:ind w:firstLine="709"/>
        <w:jc w:val="center"/>
        <w:rPr>
          <w:rFonts w:ascii="Times New Roman" w:hAnsi="Times New Roman" w:cs="Times New Roman"/>
          <w:sz w:val="24"/>
          <w:szCs w:val="24"/>
        </w:rPr>
      </w:pPr>
      <w:bookmarkStart w:id="0" w:name="_Toc332882225"/>
      <w:bookmarkStart w:id="1" w:name="_Toc332882888"/>
      <w:bookmarkStart w:id="2" w:name="_Toc335314410"/>
      <w:bookmarkStart w:id="3" w:name="_Toc335314618"/>
      <w:bookmarkStart w:id="4" w:name="_Toc342479346"/>
      <w:bookmarkStart w:id="5" w:name="_Toc342483415"/>
      <w:r w:rsidRPr="006C1460">
        <w:rPr>
          <w:rFonts w:ascii="Times New Roman" w:hAnsi="Times New Roman" w:cs="Times New Roman"/>
          <w:sz w:val="24"/>
          <w:szCs w:val="24"/>
        </w:rPr>
        <w:t>ПРОТОКОЛ</w:t>
      </w:r>
      <w:bookmarkEnd w:id="0"/>
      <w:bookmarkEnd w:id="1"/>
      <w:bookmarkEnd w:id="2"/>
      <w:bookmarkEnd w:id="3"/>
      <w:bookmarkEnd w:id="4"/>
      <w:bookmarkEnd w:id="5"/>
    </w:p>
    <w:p w:rsidR="006C1460" w:rsidRPr="006C1460" w:rsidRDefault="006C1460" w:rsidP="006C1460">
      <w:pPr>
        <w:pStyle w:val="a8"/>
        <w:spacing w:after="0"/>
        <w:ind w:firstLine="709"/>
        <w:jc w:val="center"/>
        <w:rPr>
          <w:b/>
        </w:rPr>
      </w:pPr>
      <w:r w:rsidRPr="006C1460">
        <w:rPr>
          <w:b/>
        </w:rPr>
        <w:t xml:space="preserve">публичных слушаний по обсуждению проекта  муниципального правового акта о внесении изменений в Устав Никулинского сельсовета </w:t>
      </w:r>
    </w:p>
    <w:p w:rsidR="006C1460" w:rsidRPr="006C1460" w:rsidRDefault="006C1460" w:rsidP="006C1460">
      <w:pPr>
        <w:pStyle w:val="a8"/>
        <w:spacing w:after="0"/>
        <w:ind w:firstLine="709"/>
        <w:jc w:val="center"/>
      </w:pPr>
      <w:r w:rsidRPr="006C1460">
        <w:rPr>
          <w:b/>
        </w:rPr>
        <w:t>Татарского района Новосибирской области</w:t>
      </w:r>
    </w:p>
    <w:p w:rsidR="006C1460" w:rsidRPr="006C1460" w:rsidRDefault="006C1460" w:rsidP="006C1460">
      <w:pPr>
        <w:ind w:firstLine="709"/>
        <w:rPr>
          <w:rFonts w:ascii="Times New Roman" w:hAnsi="Times New Roman" w:cs="Times New Roman"/>
          <w:sz w:val="24"/>
          <w:szCs w:val="24"/>
        </w:rPr>
      </w:pP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Публичные слушания назначены Постановлением администрации Никулинского сельсовета Татарского района Новосибирской области от «21» февраля 2020 года № 12 «О назначении публичных слушаний по обсуждению проекта решения сессии Совета депутатов «О принятии проекта о внесении изменений в Устав Никулинского сельсовета Татарского района Новосибирской области». </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Дата проведения публичных слушаний: «13» марта 2020 года.</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Время проведения: с 10.00 часов до 11.00 часов.</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Место проведения: с. Никулино, пер. Кооперативный, дом 2 (в здании администрации).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публичных слушаний -  С.П. Сергиенко, глава Никулинского сельсовета Татарского района Новосибирской области.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Секретарь публичных слушаний -  Н.А. Балышкова, специалист администрации Никулинского сельсовета Татарского района Новосибирской области.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Присутствовали: жители Никулинского сельсовета в количестве 17 человек.</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ab/>
      </w:r>
      <w:r w:rsidRPr="006C1460">
        <w:rPr>
          <w:rFonts w:ascii="Times New Roman" w:hAnsi="Times New Roman" w:cs="Times New Roman"/>
          <w:sz w:val="24"/>
          <w:szCs w:val="24"/>
        </w:rPr>
        <w:tab/>
      </w:r>
      <w:r w:rsidRPr="006C1460">
        <w:rPr>
          <w:rFonts w:ascii="Times New Roman" w:hAnsi="Times New Roman" w:cs="Times New Roman"/>
          <w:sz w:val="24"/>
          <w:szCs w:val="24"/>
        </w:rPr>
        <w:tab/>
      </w:r>
    </w:p>
    <w:p w:rsidR="00072206" w:rsidRDefault="006C1460" w:rsidP="00072206">
      <w:pPr>
        <w:rPr>
          <w:rFonts w:ascii="Times New Roman" w:hAnsi="Times New Roman" w:cs="Times New Roman"/>
          <w:b/>
          <w:sz w:val="24"/>
          <w:szCs w:val="24"/>
        </w:rPr>
      </w:pPr>
      <w:r w:rsidRPr="006C1460">
        <w:rPr>
          <w:rFonts w:ascii="Times New Roman" w:hAnsi="Times New Roman" w:cs="Times New Roman"/>
          <w:b/>
          <w:sz w:val="24"/>
          <w:szCs w:val="24"/>
        </w:rPr>
        <w:t>ПОВЕСТКА  ДНЯ:</w:t>
      </w:r>
    </w:p>
    <w:p w:rsidR="006C1460" w:rsidRPr="00072206" w:rsidRDefault="006C1460" w:rsidP="00072206">
      <w:pPr>
        <w:pStyle w:val="a7"/>
        <w:numPr>
          <w:ilvl w:val="0"/>
          <w:numId w:val="6"/>
        </w:numPr>
        <w:rPr>
          <w:rFonts w:ascii="Times New Roman" w:hAnsi="Times New Roman" w:cs="Times New Roman"/>
          <w:b/>
          <w:sz w:val="24"/>
          <w:szCs w:val="24"/>
        </w:rPr>
      </w:pPr>
      <w:r w:rsidRPr="00072206">
        <w:rPr>
          <w:rFonts w:ascii="Times New Roman" w:hAnsi="Times New Roman" w:cs="Times New Roman"/>
          <w:sz w:val="24"/>
          <w:szCs w:val="24"/>
        </w:rPr>
        <w:t>Рассмотрение проекта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b/>
          <w:sz w:val="24"/>
          <w:szCs w:val="24"/>
        </w:rPr>
        <w:t>СЛУШАЛИ:</w:t>
      </w:r>
      <w:r w:rsidRPr="006C1460">
        <w:rPr>
          <w:rFonts w:ascii="Times New Roman" w:hAnsi="Times New Roman" w:cs="Times New Roman"/>
          <w:sz w:val="24"/>
          <w:szCs w:val="24"/>
        </w:rPr>
        <w:t xml:space="preserve"> </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sz w:val="24"/>
          <w:szCs w:val="24"/>
        </w:rPr>
        <w:t xml:space="preserve">           Василевский Я.Л. – председатель Совета Депутатов в своем выступлении ознакомил присутствующих с проектом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b/>
          <w:sz w:val="24"/>
          <w:szCs w:val="24"/>
        </w:rPr>
      </w:pPr>
      <w:r w:rsidRPr="006C1460">
        <w:rPr>
          <w:rFonts w:ascii="Times New Roman" w:hAnsi="Times New Roman" w:cs="Times New Roman"/>
          <w:b/>
          <w:sz w:val="24"/>
          <w:szCs w:val="24"/>
        </w:rPr>
        <w:t xml:space="preserve">ВЫСТУПИЛИ: </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Овчаренко О.М.  с предложением одобрить проект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b/>
          <w:sz w:val="24"/>
          <w:szCs w:val="24"/>
        </w:rPr>
      </w:pPr>
      <w:r w:rsidRPr="006C1460">
        <w:rPr>
          <w:rFonts w:ascii="Times New Roman" w:hAnsi="Times New Roman" w:cs="Times New Roman"/>
          <w:b/>
          <w:sz w:val="24"/>
          <w:szCs w:val="24"/>
        </w:rPr>
        <w:t>ГОЛОСОВАЛИ:</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«За» - 17</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«Против» - 0</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«Воздержались» - 0</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b/>
          <w:sz w:val="24"/>
          <w:szCs w:val="24"/>
        </w:rPr>
        <w:t>РЕШИЛИ:</w:t>
      </w:r>
      <w:r w:rsidRPr="006C1460">
        <w:rPr>
          <w:rFonts w:ascii="Times New Roman" w:hAnsi="Times New Roman" w:cs="Times New Roman"/>
          <w:sz w:val="24"/>
          <w:szCs w:val="24"/>
        </w:rPr>
        <w:t xml:space="preserve"> </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Рекомендовать Совету депутатов Никулинского сельсовета Татарского района Новосибирской области принять муниципальный правовой акт о внесении изменений в Устав Никулинского сельсовета Татарского района Новосибирской области на очередной сессии Совета депутатов Никулинского сельсовета Татарского района Новосибирской области (прилагаются).</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С.П. Сергиенко</w:t>
      </w:r>
    </w:p>
    <w:p w:rsidR="00072206" w:rsidRDefault="006C1460" w:rsidP="00072206">
      <w:pPr>
        <w:shd w:val="clear" w:color="auto" w:fill="FFFFFF"/>
        <w:spacing w:before="475" w:line="475" w:lineRule="exact"/>
        <w:ind w:firstLine="710"/>
        <w:jc w:val="both"/>
        <w:rPr>
          <w:rFonts w:ascii="Times New Roman" w:hAnsi="Times New Roman" w:cs="Times New Roman"/>
          <w:sz w:val="24"/>
          <w:szCs w:val="24"/>
        </w:rPr>
      </w:pPr>
      <w:r w:rsidRPr="006C1460">
        <w:rPr>
          <w:rFonts w:ascii="Times New Roman" w:hAnsi="Times New Roman" w:cs="Times New Roman"/>
          <w:sz w:val="24"/>
          <w:szCs w:val="24"/>
        </w:rPr>
        <w:lastRenderedPageBreak/>
        <w:t>Секретарь                                                             Н.А. Балышкова</w:t>
      </w:r>
    </w:p>
    <w:p w:rsidR="006C1460" w:rsidRPr="006C1460" w:rsidRDefault="00072206" w:rsidP="00072206">
      <w:pPr>
        <w:shd w:val="clear" w:color="auto" w:fill="FFFFFF"/>
        <w:spacing w:before="475" w:line="475" w:lineRule="exact"/>
        <w:ind w:firstLine="710"/>
        <w:jc w:val="both"/>
        <w:rPr>
          <w:rFonts w:ascii="Times New Roman" w:hAnsi="Times New Roman" w:cs="Times New Roman"/>
          <w:sz w:val="24"/>
          <w:szCs w:val="24"/>
        </w:rPr>
      </w:pPr>
      <w:r>
        <w:rPr>
          <w:rFonts w:ascii="Times New Roman" w:hAnsi="Times New Roman" w:cs="Times New Roman"/>
          <w:sz w:val="24"/>
          <w:szCs w:val="24"/>
        </w:rPr>
        <w:t xml:space="preserve">                                                                                                                      </w:t>
      </w:r>
      <w:r w:rsidR="006C1460" w:rsidRPr="006C1460">
        <w:rPr>
          <w:rFonts w:ascii="Times New Roman" w:hAnsi="Times New Roman" w:cs="Times New Roman"/>
          <w:sz w:val="24"/>
          <w:szCs w:val="24"/>
        </w:rPr>
        <w:t>Приложение</w:t>
      </w:r>
    </w:p>
    <w:p w:rsidR="006C1460" w:rsidRPr="006C1460" w:rsidRDefault="00072206" w:rsidP="00072206">
      <w:pPr>
        <w:rPr>
          <w:rFonts w:ascii="Times New Roman" w:hAnsi="Times New Roman" w:cs="Times New Roman"/>
          <w:b/>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sz w:val="24"/>
          <w:szCs w:val="24"/>
        </w:rPr>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072206">
      <w:pPr>
        <w:pStyle w:val="a7"/>
        <w:autoSpaceDE w:val="0"/>
        <w:autoSpaceDN w:val="0"/>
        <w:adjustRightInd w:val="0"/>
        <w:ind w:left="0"/>
        <w:jc w:val="both"/>
        <w:rPr>
          <w:rFonts w:ascii="Times New Roman" w:hAnsi="Times New Roman" w:cs="Times New Roman"/>
          <w:color w:val="000000"/>
          <w:sz w:val="24"/>
          <w:szCs w:val="24"/>
        </w:rPr>
      </w:pPr>
      <w:r w:rsidRPr="006C1460">
        <w:rPr>
          <w:rFonts w:ascii="Times New Roman" w:hAnsi="Times New Roman" w:cs="Times New Roman"/>
          <w:color w:val="000000"/>
          <w:sz w:val="24"/>
          <w:szCs w:val="24"/>
        </w:rPr>
        <w:t>1. В</w:t>
      </w:r>
      <w:r w:rsidRPr="006C1460">
        <w:rPr>
          <w:rFonts w:ascii="Times New Roman" w:hAnsi="Times New Roman" w:cs="Times New Roman"/>
          <w:color w:val="000000"/>
          <w:spacing w:val="1"/>
          <w:sz w:val="24"/>
          <w:szCs w:val="24"/>
        </w:rPr>
        <w:t xml:space="preserve">нести в Устав </w:t>
      </w:r>
      <w:r w:rsidRPr="006C1460">
        <w:rPr>
          <w:rFonts w:ascii="Times New Roman" w:hAnsi="Times New Roman" w:cs="Times New Roman"/>
          <w:spacing w:val="1"/>
          <w:sz w:val="24"/>
          <w:szCs w:val="24"/>
        </w:rPr>
        <w:t>Никулинского сельсовета</w:t>
      </w:r>
      <w:r w:rsidRPr="006C1460">
        <w:rPr>
          <w:rFonts w:ascii="Times New Roman" w:hAnsi="Times New Roman" w:cs="Times New Roman"/>
          <w:sz w:val="24"/>
          <w:szCs w:val="24"/>
        </w:rPr>
        <w:t xml:space="preserve"> </w:t>
      </w:r>
      <w:r w:rsidRPr="006C1460">
        <w:rPr>
          <w:rFonts w:ascii="Times New Roman" w:hAnsi="Times New Roman" w:cs="Times New Roman"/>
          <w:spacing w:val="-1"/>
          <w:sz w:val="24"/>
          <w:szCs w:val="24"/>
        </w:rPr>
        <w:t>Татарского</w:t>
      </w:r>
      <w:r w:rsidRPr="006C1460">
        <w:rPr>
          <w:rFonts w:ascii="Times New Roman" w:hAnsi="Times New Roman" w:cs="Times New Roman"/>
          <w:sz w:val="24"/>
          <w:szCs w:val="24"/>
        </w:rPr>
        <w:t xml:space="preserve"> района Новосибирской области</w:t>
      </w:r>
      <w:r w:rsidRPr="006C1460">
        <w:rPr>
          <w:rFonts w:ascii="Times New Roman" w:hAnsi="Times New Roman" w:cs="Times New Roman"/>
          <w:color w:val="000000"/>
          <w:sz w:val="24"/>
          <w:szCs w:val="24"/>
        </w:rPr>
        <w:t xml:space="preserve"> следующие изменения:</w:t>
      </w:r>
    </w:p>
    <w:p w:rsidR="00072206" w:rsidRDefault="006C1460" w:rsidP="00072206">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вопросов, не отнесённых к вопросам местного значения поселения</w:t>
      </w:r>
    </w:p>
    <w:p w:rsidR="006C1460" w:rsidRPr="00072206" w:rsidRDefault="00072206" w:rsidP="00072206">
      <w:pPr>
        <w:ind w:firstLine="709"/>
        <w:jc w:val="both"/>
        <w:rPr>
          <w:rFonts w:ascii="Times New Roman" w:hAnsi="Times New Roman" w:cs="Times New Roman"/>
          <w:b/>
          <w:sz w:val="24"/>
          <w:szCs w:val="24"/>
        </w:rPr>
      </w:pPr>
      <w:r>
        <w:rPr>
          <w:rFonts w:ascii="Times New Roman" w:hAnsi="Times New Roman" w:cs="Times New Roman"/>
          <w:b/>
          <w:sz w:val="24"/>
          <w:szCs w:val="24"/>
        </w:rPr>
        <w:t>1.1.1.</w:t>
      </w:r>
      <w:r w:rsidR="006C1460"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072206" w:rsidP="00072206">
      <w:pPr>
        <w:jc w:val="both"/>
        <w:rPr>
          <w:rFonts w:ascii="Times New Roman" w:hAnsi="Times New Roman" w:cs="Times New Roman"/>
          <w:sz w:val="24"/>
          <w:szCs w:val="24"/>
        </w:rPr>
      </w:pPr>
      <w:r>
        <w:rPr>
          <w:rFonts w:ascii="Times New Roman" w:hAnsi="Times New Roman" w:cs="Times New Roman"/>
          <w:sz w:val="24"/>
          <w:szCs w:val="24"/>
        </w:rPr>
        <w:t xml:space="preserve">        </w:t>
      </w:r>
      <w:r w:rsidR="006C1460"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072206" w:rsidP="00072206">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spacing w:after="0" w:line="240" w:lineRule="auto"/>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девятая сессии</w:t>
      </w: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73</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НИКУЛИНСКОГО СЕЛЬСОВЕТА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 xml:space="preserve">ТАТАРСКОГО РАЙОНА НОВОСИБИРСКОЙ ОБЛАСТИ </w:t>
      </w:r>
    </w:p>
    <w:p w:rsidR="006C1460" w:rsidRPr="006C1460" w:rsidRDefault="006C1460" w:rsidP="006C1460">
      <w:pPr>
        <w:shd w:val="clear" w:color="auto" w:fill="FFFFFF"/>
        <w:tabs>
          <w:tab w:val="left" w:leader="underscore" w:pos="2179"/>
        </w:tabs>
        <w:spacing w:after="0" w:line="240" w:lineRule="auto"/>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lastRenderedPageBreak/>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вопрсов, не отнесённых к вопросам местного значения поселения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numPr>
          <w:ilvl w:val="2"/>
          <w:numId w:val="3"/>
        </w:num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 xml:space="preserve">                4.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072206" w:rsidP="00072206">
      <w:pPr>
        <w:rPr>
          <w:rFonts w:ascii="Times New Roman" w:hAnsi="Times New Roman" w:cs="Times New Roman"/>
          <w:b/>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sz w:val="24"/>
          <w:szCs w:val="24"/>
        </w:rPr>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072206">
      <w:pPr>
        <w:pStyle w:val="a7"/>
        <w:autoSpaceDE w:val="0"/>
        <w:autoSpaceDN w:val="0"/>
        <w:adjustRightInd w:val="0"/>
        <w:spacing w:after="0" w:line="240" w:lineRule="auto"/>
        <w:ind w:left="0"/>
        <w:jc w:val="both"/>
        <w:rPr>
          <w:rFonts w:ascii="Times New Roman" w:hAnsi="Times New Roman" w:cs="Times New Roman"/>
          <w:color w:val="000000"/>
          <w:sz w:val="24"/>
          <w:szCs w:val="24"/>
        </w:rPr>
      </w:pPr>
      <w:r w:rsidRPr="006C1460">
        <w:rPr>
          <w:rFonts w:ascii="Times New Roman" w:hAnsi="Times New Roman" w:cs="Times New Roman"/>
          <w:color w:val="000000"/>
          <w:sz w:val="24"/>
          <w:szCs w:val="24"/>
        </w:rPr>
        <w:t>1. В</w:t>
      </w:r>
      <w:r w:rsidRPr="006C1460">
        <w:rPr>
          <w:rFonts w:ascii="Times New Roman" w:hAnsi="Times New Roman" w:cs="Times New Roman"/>
          <w:color w:val="000000"/>
          <w:spacing w:val="1"/>
          <w:sz w:val="24"/>
          <w:szCs w:val="24"/>
        </w:rPr>
        <w:t xml:space="preserve">нести в Устав </w:t>
      </w:r>
      <w:r w:rsidRPr="006C1460">
        <w:rPr>
          <w:rFonts w:ascii="Times New Roman" w:hAnsi="Times New Roman" w:cs="Times New Roman"/>
          <w:spacing w:val="1"/>
          <w:sz w:val="24"/>
          <w:szCs w:val="24"/>
        </w:rPr>
        <w:t>Никулинского сельсовета</w:t>
      </w:r>
      <w:r w:rsidRPr="006C1460">
        <w:rPr>
          <w:rFonts w:ascii="Times New Roman" w:hAnsi="Times New Roman" w:cs="Times New Roman"/>
          <w:sz w:val="24"/>
          <w:szCs w:val="24"/>
        </w:rPr>
        <w:t xml:space="preserve"> </w:t>
      </w:r>
      <w:r w:rsidRPr="006C1460">
        <w:rPr>
          <w:rFonts w:ascii="Times New Roman" w:hAnsi="Times New Roman" w:cs="Times New Roman"/>
          <w:spacing w:val="-1"/>
          <w:sz w:val="24"/>
          <w:szCs w:val="24"/>
        </w:rPr>
        <w:t>Татарского</w:t>
      </w:r>
      <w:r w:rsidRPr="006C1460">
        <w:rPr>
          <w:rFonts w:ascii="Times New Roman" w:hAnsi="Times New Roman" w:cs="Times New Roman"/>
          <w:sz w:val="24"/>
          <w:szCs w:val="24"/>
        </w:rPr>
        <w:t xml:space="preserve"> района Новосибирской области</w:t>
      </w:r>
      <w:r w:rsidRPr="006C1460">
        <w:rPr>
          <w:rFonts w:ascii="Times New Roman" w:hAnsi="Times New Roman" w:cs="Times New Roman"/>
          <w:color w:val="000000"/>
          <w:sz w:val="24"/>
          <w:szCs w:val="24"/>
        </w:rPr>
        <w:t xml:space="preserve"> следующие изменения:</w:t>
      </w: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вопросов, не отнесённых к вопросам местного значения поселения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numPr>
          <w:ilvl w:val="2"/>
          <w:numId w:val="3"/>
        </w:num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072206" w:rsidRDefault="006C1460" w:rsidP="00072206">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lastRenderedPageBreak/>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072206">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spacing w:after="0" w:line="240" w:lineRule="auto"/>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 (проект)</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девятой сессии</w:t>
      </w: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74</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(населенный пункт)</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О ВНЕСЕНИИ ИЗМЕНЕНИЙ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1.1.1 часть 3 дополнить следующим абзацем:</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spacing w:after="0" w:line="240" w:lineRule="auto"/>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lastRenderedPageBreak/>
        <w:t>Татарского района Новосибирской области  (подпись)________________С.П. Сергиенко</w:t>
      </w:r>
    </w:p>
    <w:p w:rsidR="006C1460" w:rsidRPr="006C1460" w:rsidRDefault="006C1460" w:rsidP="006C1460">
      <w:pPr>
        <w:spacing w:after="0" w:line="240" w:lineRule="auto"/>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(наименование муниципального образования)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Никулинского 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области(подпись)__________________Я.Л. Василевский</w:t>
      </w:r>
    </w:p>
    <w:p w:rsidR="006C1460" w:rsidRPr="006C1460" w:rsidRDefault="006C1460" w:rsidP="006C1460">
      <w:pPr>
        <w:spacing w:after="0" w:line="240" w:lineRule="auto"/>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(наименование представительного органа муниципального образования)</w:t>
      </w:r>
    </w:p>
    <w:p w:rsidR="006C1460" w:rsidRPr="006C1460" w:rsidRDefault="006C1460" w:rsidP="006C1460">
      <w:pPr>
        <w:spacing w:after="0" w:line="240" w:lineRule="auto"/>
        <w:ind w:firstLine="709"/>
        <w:jc w:val="center"/>
        <w:rPr>
          <w:rFonts w:ascii="Times New Roman" w:hAnsi="Times New Roman" w:cs="Times New Roman"/>
          <w:sz w:val="24"/>
          <w:szCs w:val="24"/>
        </w:rPr>
      </w:pPr>
    </w:p>
    <w:p w:rsidR="006C1460" w:rsidRPr="006C1460" w:rsidRDefault="006C1460" w:rsidP="006C1460">
      <w:pPr>
        <w:spacing w:after="0" w:line="240" w:lineRule="auto"/>
        <w:ind w:firstLine="709"/>
        <w:jc w:val="center"/>
        <w:rPr>
          <w:rFonts w:ascii="Times New Roman" w:hAnsi="Times New Roman" w:cs="Times New Roman"/>
          <w:sz w:val="24"/>
          <w:szCs w:val="24"/>
        </w:rPr>
      </w:pPr>
    </w:p>
    <w:p w:rsidR="006C1460" w:rsidRPr="006C1460" w:rsidRDefault="006C1460" w:rsidP="006C1460">
      <w:pPr>
        <w:pStyle w:val="aa"/>
        <w:rPr>
          <w:rFonts w:ascii="Times New Roman" w:hAnsi="Times New Roman"/>
          <w:b/>
          <w:sz w:val="24"/>
          <w:szCs w:val="24"/>
        </w:rPr>
      </w:pPr>
      <w:r w:rsidRPr="006C1460">
        <w:rPr>
          <w:rFonts w:ascii="Times New Roman" w:eastAsia="Times New Roman" w:hAnsi="Times New Roman"/>
          <w:sz w:val="24"/>
          <w:szCs w:val="24"/>
          <w:lang w:eastAsia="ru-RU"/>
        </w:rPr>
        <w:t xml:space="preserve">                                               </w:t>
      </w:r>
      <w:r w:rsidRPr="006C1460">
        <w:rPr>
          <w:rFonts w:ascii="Times New Roman" w:hAnsi="Times New Roman"/>
          <w:b/>
          <w:sz w:val="24"/>
          <w:szCs w:val="24"/>
        </w:rPr>
        <w:t xml:space="preserve">АДМИНИСТРАЦИЯ </w:t>
      </w: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 xml:space="preserve">НИКУЛИНСКОГО СЕЛЬСОВЕТА </w:t>
      </w: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ТАТАРСКОГО РАЙОНА НОВОСИБИРСКОЙ ОБЛАСТИ</w:t>
      </w:r>
    </w:p>
    <w:p w:rsidR="006C1460" w:rsidRPr="006C1460" w:rsidRDefault="006C1460" w:rsidP="006C1460">
      <w:pPr>
        <w:pStyle w:val="aa"/>
        <w:rPr>
          <w:rFonts w:ascii="Times New Roman" w:hAnsi="Times New Roman"/>
          <w:b/>
          <w:sz w:val="24"/>
          <w:szCs w:val="24"/>
        </w:rPr>
      </w:pP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ПОСТАНОВЛЕНИЕ</w:t>
      </w:r>
    </w:p>
    <w:tbl>
      <w:tblPr>
        <w:tblpPr w:leftFromText="180" w:rightFromText="180" w:vertAnchor="text" w:horzAnchor="margin" w:tblpX="-68" w:tblpY="585"/>
        <w:tblW w:w="9889" w:type="dxa"/>
        <w:tblLook w:val="04A0"/>
      </w:tblPr>
      <w:tblGrid>
        <w:gridCol w:w="534"/>
        <w:gridCol w:w="1134"/>
        <w:gridCol w:w="1134"/>
        <w:gridCol w:w="5528"/>
        <w:gridCol w:w="850"/>
        <w:gridCol w:w="709"/>
      </w:tblGrid>
      <w:tr w:rsidR="006C1460" w:rsidRPr="006C1460" w:rsidTr="00FE7667">
        <w:trPr>
          <w:trHeight w:val="454"/>
        </w:trPr>
        <w:tc>
          <w:tcPr>
            <w:tcW w:w="5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lang w:eastAsia="en-US"/>
              </w:rPr>
              <w:t>27</w:t>
            </w:r>
          </w:p>
        </w:tc>
        <w:tc>
          <w:tcPr>
            <w:tcW w:w="11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lang w:eastAsia="en-US"/>
              </w:rPr>
              <w:t>марта</w:t>
            </w:r>
          </w:p>
        </w:tc>
        <w:tc>
          <w:tcPr>
            <w:tcW w:w="11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rPr>
              <w:t>2020 г</w:t>
            </w:r>
          </w:p>
        </w:tc>
        <w:tc>
          <w:tcPr>
            <w:tcW w:w="5528" w:type="dxa"/>
            <w:vAlign w:val="center"/>
          </w:tcPr>
          <w:p w:rsidR="006C1460" w:rsidRPr="006C1460" w:rsidRDefault="006C1460" w:rsidP="00FE7667">
            <w:pPr>
              <w:ind w:left="-1101"/>
              <w:jc w:val="center"/>
              <w:rPr>
                <w:rFonts w:ascii="Times New Roman" w:hAnsi="Times New Roman" w:cs="Times New Roman"/>
                <w:sz w:val="24"/>
                <w:szCs w:val="24"/>
                <w:lang w:eastAsia="en-US"/>
              </w:rPr>
            </w:pPr>
            <w:r w:rsidRPr="006C1460">
              <w:rPr>
                <w:rFonts w:ascii="Times New Roman" w:hAnsi="Times New Roman" w:cs="Times New Roman"/>
                <w:sz w:val="24"/>
                <w:szCs w:val="24"/>
              </w:rPr>
              <w:t>с. Никулино</w:t>
            </w:r>
          </w:p>
        </w:tc>
        <w:tc>
          <w:tcPr>
            <w:tcW w:w="850"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rPr>
              <w:t>№</w:t>
            </w:r>
          </w:p>
        </w:tc>
        <w:tc>
          <w:tcPr>
            <w:tcW w:w="709" w:type="dxa"/>
            <w:vAlign w:val="center"/>
          </w:tcPr>
          <w:p w:rsidR="006C1460" w:rsidRPr="006C1460" w:rsidRDefault="006C1460" w:rsidP="00FE7667">
            <w:pPr>
              <w:rPr>
                <w:rFonts w:ascii="Times New Roman" w:hAnsi="Times New Roman" w:cs="Times New Roman"/>
                <w:sz w:val="24"/>
                <w:szCs w:val="24"/>
                <w:lang w:eastAsia="en-US"/>
              </w:rPr>
            </w:pPr>
            <w:r w:rsidRPr="006C1460">
              <w:rPr>
                <w:rFonts w:ascii="Times New Roman" w:hAnsi="Times New Roman" w:cs="Times New Roman"/>
                <w:sz w:val="24"/>
                <w:szCs w:val="24"/>
                <w:lang w:eastAsia="en-US"/>
              </w:rPr>
              <w:t>20</w:t>
            </w:r>
          </w:p>
        </w:tc>
      </w:tr>
    </w:tbl>
    <w:p w:rsidR="006C1460" w:rsidRPr="006C1460" w:rsidRDefault="006C1460" w:rsidP="006C1460">
      <w:pPr>
        <w:shd w:val="clear" w:color="auto" w:fill="FFFFFF"/>
        <w:spacing w:before="312" w:line="298" w:lineRule="exact"/>
        <w:ind w:right="1263"/>
        <w:rPr>
          <w:rFonts w:ascii="Times New Roman" w:hAnsi="Times New Roman" w:cs="Times New Roman"/>
          <w:sz w:val="24"/>
          <w:szCs w:val="24"/>
        </w:rPr>
      </w:pPr>
      <w:r w:rsidRPr="006C1460">
        <w:rPr>
          <w:rFonts w:ascii="Times New Roman" w:hAnsi="Times New Roman" w:cs="Times New Roman"/>
          <w:b/>
          <w:sz w:val="24"/>
          <w:szCs w:val="24"/>
        </w:rPr>
        <w:t>О назначении публичных слушаний по обсуждению проекта решения сессии Совета депутатов  «</w:t>
      </w:r>
      <w:r w:rsidRPr="006C1460">
        <w:rPr>
          <w:rFonts w:ascii="Times New Roman" w:hAnsi="Times New Roman" w:cs="Times New Roman"/>
          <w:b/>
          <w:bCs/>
          <w:spacing w:val="-2"/>
          <w:sz w:val="24"/>
          <w:szCs w:val="24"/>
        </w:rPr>
        <w:t xml:space="preserve">О принятии проекта о внесении изменений в </w:t>
      </w:r>
      <w:r w:rsidRPr="006C1460">
        <w:rPr>
          <w:rFonts w:ascii="Times New Roman" w:hAnsi="Times New Roman" w:cs="Times New Roman"/>
          <w:b/>
          <w:bCs/>
          <w:spacing w:val="-1"/>
          <w:sz w:val="24"/>
          <w:szCs w:val="24"/>
        </w:rPr>
        <w:t>Устав Никулинского сельсовета Татарского района Новосибирской области».</w:t>
      </w:r>
    </w:p>
    <w:p w:rsidR="006C1460" w:rsidRPr="006C1460" w:rsidRDefault="006C1460" w:rsidP="006C1460">
      <w:pPr>
        <w:shd w:val="clear" w:color="auto" w:fill="FFFFFF"/>
        <w:spacing w:before="398" w:line="360" w:lineRule="auto"/>
        <w:ind w:right="-40" w:firstLine="159"/>
        <w:jc w:val="both"/>
        <w:rPr>
          <w:rFonts w:ascii="Times New Roman" w:hAnsi="Times New Roman" w:cs="Times New Roman"/>
          <w:sz w:val="24"/>
          <w:szCs w:val="24"/>
        </w:rPr>
      </w:pPr>
      <w:r w:rsidRPr="006C1460">
        <w:rPr>
          <w:rFonts w:ascii="Times New Roman" w:hAnsi="Times New Roman" w:cs="Times New Roman"/>
          <w:sz w:val="24"/>
          <w:szCs w:val="24"/>
        </w:rPr>
        <w:t xml:space="preserve">Руководствуясь </w:t>
      </w:r>
      <w:r w:rsidRPr="006C1460">
        <w:rPr>
          <w:rFonts w:ascii="Times New Roman" w:hAnsi="Times New Roman" w:cs="Times New Roman"/>
          <w:spacing w:val="-1"/>
          <w:sz w:val="24"/>
          <w:szCs w:val="24"/>
        </w:rPr>
        <w:t xml:space="preserve"> Федеральным законом от 06.10.2003 г. № 131-ФЗ «Об общих </w:t>
      </w:r>
      <w:r w:rsidRPr="006C1460">
        <w:rPr>
          <w:rFonts w:ascii="Times New Roman" w:hAnsi="Times New Roman" w:cs="Times New Roman"/>
          <w:sz w:val="24"/>
          <w:szCs w:val="24"/>
        </w:rPr>
        <w:t>принципах организации местного самоуправления в Российской Федерации», Уставом</w:t>
      </w:r>
      <w:r w:rsidRPr="006C1460">
        <w:rPr>
          <w:rFonts w:ascii="Times New Roman" w:hAnsi="Times New Roman" w:cs="Times New Roman"/>
          <w:b/>
          <w:sz w:val="24"/>
          <w:szCs w:val="24"/>
        </w:rPr>
        <w:t xml:space="preserve"> </w:t>
      </w:r>
      <w:r w:rsidRPr="006C1460">
        <w:rPr>
          <w:rFonts w:ascii="Times New Roman" w:hAnsi="Times New Roman" w:cs="Times New Roman"/>
          <w:sz w:val="24"/>
          <w:szCs w:val="24"/>
        </w:rPr>
        <w:t>Никулинского сельсовета Татарского района Новосибирской области, Положением о порядке  проведения публичных слушаний, утвержденным решением  сорок шестой  сессии пятого созыва Совета депутатов от 14.06.2019 г.,</w:t>
      </w:r>
    </w:p>
    <w:p w:rsidR="006C1460" w:rsidRPr="006C1460" w:rsidRDefault="006C1460" w:rsidP="006C1460">
      <w:pPr>
        <w:rPr>
          <w:rFonts w:ascii="Times New Roman" w:hAnsi="Times New Roman" w:cs="Times New Roman"/>
          <w:b/>
          <w:sz w:val="24"/>
          <w:szCs w:val="24"/>
        </w:rPr>
      </w:pPr>
      <w:r w:rsidRPr="006C1460">
        <w:rPr>
          <w:rFonts w:ascii="Times New Roman" w:hAnsi="Times New Roman" w:cs="Times New Roman"/>
          <w:b/>
          <w:sz w:val="24"/>
          <w:szCs w:val="24"/>
        </w:rPr>
        <w:t>ПОСТАНОВЛЯЮ:</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3"/>
          <w:sz w:val="24"/>
          <w:szCs w:val="24"/>
        </w:rPr>
        <w:t>Назначить публичные слушания</w:t>
      </w:r>
      <w:r w:rsidRPr="006C1460">
        <w:rPr>
          <w:rFonts w:ascii="Times New Roman" w:hAnsi="Times New Roman" w:cs="Times New Roman"/>
          <w:b/>
          <w:sz w:val="24"/>
          <w:szCs w:val="24"/>
        </w:rPr>
        <w:t xml:space="preserve"> </w:t>
      </w:r>
      <w:r w:rsidRPr="006C1460">
        <w:rPr>
          <w:rFonts w:ascii="Times New Roman" w:hAnsi="Times New Roman" w:cs="Times New Roman"/>
          <w:sz w:val="24"/>
          <w:szCs w:val="24"/>
        </w:rPr>
        <w:t xml:space="preserve">по обсуждению проекта решения  сессии Совета депутатов Никулинского сельсовета № 74 от 23.03.2020 г. «О внесении изменений в Устав Никулинского сельсовета Татарского района Новосибирской области»  </w:t>
      </w:r>
      <w:r w:rsidRPr="006C1460">
        <w:rPr>
          <w:rFonts w:ascii="Times New Roman" w:hAnsi="Times New Roman" w:cs="Times New Roman"/>
          <w:spacing w:val="-3"/>
          <w:sz w:val="24"/>
          <w:szCs w:val="24"/>
        </w:rPr>
        <w:t xml:space="preserve">на </w:t>
      </w:r>
      <w:r w:rsidRPr="006C1460">
        <w:rPr>
          <w:rFonts w:ascii="Times New Roman" w:hAnsi="Times New Roman" w:cs="Times New Roman"/>
          <w:spacing w:val="-3"/>
          <w:sz w:val="24"/>
          <w:szCs w:val="24"/>
          <w:u w:val="single"/>
        </w:rPr>
        <w:t xml:space="preserve">20.04.2020г. </w:t>
      </w:r>
      <w:r w:rsidRPr="006C1460">
        <w:rPr>
          <w:rFonts w:ascii="Times New Roman" w:hAnsi="Times New Roman" w:cs="Times New Roman"/>
          <w:spacing w:val="-3"/>
          <w:sz w:val="24"/>
          <w:szCs w:val="24"/>
        </w:rPr>
        <w:t>года  в 10-00 часов по  адресу: Новосибирская область, Татарский район, село Никулино,  пер. Кооперативный, 2 .</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Организацию проведения публичных слушаний возложить на специалиста администрации  Балышкову Н.А.</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Председательствующим на публичных слушаниях назначить главу Никулинского сельсовета Сергиенко С.П., секретарём – специалиста администрации Балышкову Н.А.</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 xml:space="preserve">Порядок учета предложений и участия граждан в обсуждении </w:t>
      </w:r>
      <w:r w:rsidRPr="006C1460">
        <w:rPr>
          <w:rFonts w:ascii="Times New Roman" w:hAnsi="Times New Roman" w:cs="Times New Roman"/>
          <w:sz w:val="24"/>
          <w:szCs w:val="24"/>
        </w:rPr>
        <w:t xml:space="preserve">проекта решения сессии </w:t>
      </w:r>
      <w:r w:rsidRPr="006C1460">
        <w:rPr>
          <w:rFonts w:ascii="Times New Roman" w:hAnsi="Times New Roman" w:cs="Times New Roman"/>
          <w:sz w:val="24"/>
          <w:szCs w:val="24"/>
        </w:rPr>
        <w:lastRenderedPageBreak/>
        <w:t>Совета депутатов «О внесении изменений в Устав Никулинского сельсовета Татарского района Новосибирской области»    утвердить (приложение № 1).</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z w:val="24"/>
          <w:szCs w:val="24"/>
        </w:rPr>
        <w:t>Контроль  исполнения постановления оставляю за собой.</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z w:val="24"/>
          <w:szCs w:val="24"/>
        </w:rPr>
        <w:t>Настоящее постановление опубликовать в газете «Никулинский вестник».</w:t>
      </w:r>
    </w:p>
    <w:p w:rsidR="006C1460" w:rsidRPr="006C1460" w:rsidRDefault="006C1460" w:rsidP="006C1460">
      <w:pPr>
        <w:rPr>
          <w:rFonts w:ascii="Times New Roman" w:hAnsi="Times New Roman" w:cs="Times New Roman"/>
          <w:sz w:val="24"/>
          <w:szCs w:val="24"/>
        </w:rPr>
      </w:pPr>
    </w:p>
    <w:p w:rsidR="006C1460" w:rsidRPr="006C1460" w:rsidRDefault="006C1460" w:rsidP="006C1460">
      <w:pPr>
        <w:rPr>
          <w:rFonts w:ascii="Times New Roman" w:hAnsi="Times New Roman" w:cs="Times New Roman"/>
          <w:sz w:val="24"/>
          <w:szCs w:val="24"/>
        </w:rPr>
      </w:pPr>
      <w:r w:rsidRPr="006C1460">
        <w:rPr>
          <w:rFonts w:ascii="Times New Roman" w:hAnsi="Times New Roman" w:cs="Times New Roman"/>
          <w:sz w:val="24"/>
          <w:szCs w:val="24"/>
        </w:rPr>
        <w:t xml:space="preserve">Глава </w:t>
      </w:r>
      <w:r w:rsidRPr="006C1460">
        <w:rPr>
          <w:rFonts w:ascii="Times New Roman" w:hAnsi="Times New Roman" w:cs="Times New Roman"/>
          <w:sz w:val="24"/>
          <w:szCs w:val="24"/>
        </w:rPr>
        <w:tab/>
      </w:r>
      <w:r w:rsidRPr="006C1460">
        <w:rPr>
          <w:rFonts w:ascii="Times New Roman" w:hAnsi="Times New Roman" w:cs="Times New Roman"/>
          <w:sz w:val="24"/>
          <w:szCs w:val="24"/>
        </w:rPr>
        <w:tab/>
      </w:r>
      <w:r w:rsidRPr="006C1460">
        <w:rPr>
          <w:rFonts w:ascii="Times New Roman" w:hAnsi="Times New Roman" w:cs="Times New Roman"/>
          <w:sz w:val="24"/>
          <w:szCs w:val="24"/>
        </w:rPr>
        <w:tab/>
        <w:t xml:space="preserve">            </w:t>
      </w:r>
      <w:r w:rsidRPr="006C1460">
        <w:rPr>
          <w:rFonts w:ascii="Times New Roman" w:hAnsi="Times New Roman" w:cs="Times New Roman"/>
          <w:sz w:val="24"/>
          <w:szCs w:val="24"/>
        </w:rPr>
        <w:tab/>
      </w:r>
    </w:p>
    <w:p w:rsidR="006C1460" w:rsidRPr="006C1460" w:rsidRDefault="006C1460" w:rsidP="006C1460">
      <w:pPr>
        <w:rPr>
          <w:rFonts w:ascii="Times New Roman" w:hAnsi="Times New Roman" w:cs="Times New Roman"/>
          <w:sz w:val="24"/>
          <w:szCs w:val="24"/>
        </w:rPr>
      </w:pPr>
      <w:r w:rsidRPr="006C1460">
        <w:rPr>
          <w:rFonts w:ascii="Times New Roman" w:hAnsi="Times New Roman" w:cs="Times New Roman"/>
          <w:sz w:val="24"/>
          <w:szCs w:val="24"/>
        </w:rPr>
        <w:t xml:space="preserve">Никулинского сельсовета              </w:t>
      </w:r>
      <w:r w:rsidRPr="006C1460">
        <w:rPr>
          <w:rFonts w:ascii="Times New Roman" w:hAnsi="Times New Roman" w:cs="Times New Roman"/>
          <w:sz w:val="24"/>
          <w:szCs w:val="24"/>
        </w:rPr>
        <w:tab/>
      </w:r>
      <w:r w:rsidRPr="006C1460">
        <w:rPr>
          <w:rFonts w:ascii="Times New Roman" w:hAnsi="Times New Roman" w:cs="Times New Roman"/>
          <w:sz w:val="24"/>
          <w:szCs w:val="24"/>
        </w:rPr>
        <w:tab/>
        <w:t xml:space="preserve">                                       С.П. Сергиенко</w:t>
      </w:r>
    </w:p>
    <w:p w:rsidR="006C1460" w:rsidRPr="006C1460" w:rsidRDefault="006C1460" w:rsidP="006C1460">
      <w:pPr>
        <w:shd w:val="clear" w:color="auto" w:fill="FFFFFF"/>
        <w:spacing w:line="230" w:lineRule="exact"/>
        <w:ind w:left="6718" w:right="-1"/>
        <w:jc w:val="right"/>
        <w:rPr>
          <w:rFonts w:ascii="Times New Roman" w:hAnsi="Times New Roman" w:cs="Times New Roman"/>
          <w:iCs/>
          <w:sz w:val="24"/>
          <w:szCs w:val="24"/>
        </w:rPr>
      </w:pPr>
    </w:p>
    <w:p w:rsidR="006C1460" w:rsidRPr="006C1460" w:rsidRDefault="006C1460" w:rsidP="006C1460">
      <w:pPr>
        <w:shd w:val="clear" w:color="auto" w:fill="FFFFFF"/>
        <w:spacing w:line="230" w:lineRule="exact"/>
        <w:ind w:left="6718" w:right="-1"/>
        <w:jc w:val="right"/>
        <w:rPr>
          <w:rFonts w:ascii="Times New Roman" w:hAnsi="Times New Roman" w:cs="Times New Roman"/>
          <w:iCs/>
          <w:sz w:val="24"/>
          <w:szCs w:val="24"/>
        </w:rPr>
      </w:pPr>
      <w:r w:rsidRPr="006C1460">
        <w:rPr>
          <w:rFonts w:ascii="Times New Roman" w:hAnsi="Times New Roman" w:cs="Times New Roman"/>
          <w:iCs/>
          <w:sz w:val="24"/>
          <w:szCs w:val="24"/>
        </w:rPr>
        <w:t xml:space="preserve">Приложение  </w:t>
      </w:r>
    </w:p>
    <w:p w:rsidR="006C1460" w:rsidRPr="006C1460" w:rsidRDefault="006C1460" w:rsidP="006C1460">
      <w:pPr>
        <w:shd w:val="clear" w:color="auto" w:fill="FFFFFF"/>
        <w:spacing w:line="230" w:lineRule="exact"/>
        <w:ind w:left="6718" w:right="-1"/>
        <w:jc w:val="right"/>
        <w:rPr>
          <w:rFonts w:ascii="Times New Roman" w:hAnsi="Times New Roman" w:cs="Times New Roman"/>
          <w:iCs/>
          <w:spacing w:val="-9"/>
          <w:sz w:val="24"/>
          <w:szCs w:val="24"/>
        </w:rPr>
      </w:pPr>
      <w:r w:rsidRPr="006C1460">
        <w:rPr>
          <w:rFonts w:ascii="Times New Roman" w:hAnsi="Times New Roman" w:cs="Times New Roman"/>
          <w:iCs/>
          <w:spacing w:val="-9"/>
          <w:sz w:val="24"/>
          <w:szCs w:val="24"/>
        </w:rPr>
        <w:t xml:space="preserve">к постановлению администрации Никулинского сельсовета Татарского района Новосибирской области  </w:t>
      </w:r>
    </w:p>
    <w:p w:rsidR="006C1460" w:rsidRPr="006C1460" w:rsidRDefault="006C1460" w:rsidP="006C1460">
      <w:pPr>
        <w:shd w:val="clear" w:color="auto" w:fill="FFFFFF"/>
        <w:spacing w:line="230" w:lineRule="exact"/>
        <w:ind w:left="6718" w:right="-1"/>
        <w:jc w:val="right"/>
        <w:rPr>
          <w:rFonts w:ascii="Times New Roman" w:hAnsi="Times New Roman" w:cs="Times New Roman"/>
          <w:sz w:val="24"/>
          <w:szCs w:val="24"/>
        </w:rPr>
      </w:pPr>
      <w:r w:rsidRPr="006C1460">
        <w:rPr>
          <w:rFonts w:ascii="Times New Roman" w:hAnsi="Times New Roman" w:cs="Times New Roman"/>
          <w:iCs/>
          <w:spacing w:val="-8"/>
          <w:sz w:val="24"/>
          <w:szCs w:val="24"/>
        </w:rPr>
        <w:t>от  27 .02..2020  года № 10</w:t>
      </w:r>
    </w:p>
    <w:p w:rsidR="006C1460" w:rsidRPr="006C1460" w:rsidRDefault="006C1460" w:rsidP="006C1460">
      <w:pPr>
        <w:shd w:val="clear" w:color="auto" w:fill="FFFFFF"/>
        <w:spacing w:before="482"/>
        <w:ind w:left="43"/>
        <w:jc w:val="center"/>
        <w:rPr>
          <w:rFonts w:ascii="Times New Roman" w:hAnsi="Times New Roman" w:cs="Times New Roman"/>
          <w:b/>
          <w:sz w:val="24"/>
          <w:szCs w:val="24"/>
        </w:rPr>
      </w:pPr>
      <w:r w:rsidRPr="006C1460">
        <w:rPr>
          <w:rFonts w:ascii="Times New Roman" w:hAnsi="Times New Roman" w:cs="Times New Roman"/>
          <w:b/>
          <w:sz w:val="24"/>
          <w:szCs w:val="24"/>
        </w:rPr>
        <w:t>ПОРЯДОК</w:t>
      </w:r>
    </w:p>
    <w:p w:rsidR="006C1460" w:rsidRPr="006C1460" w:rsidRDefault="006C1460" w:rsidP="006C1460">
      <w:pPr>
        <w:shd w:val="clear" w:color="auto" w:fill="FFFFFF"/>
        <w:spacing w:before="115" w:line="274" w:lineRule="exact"/>
        <w:ind w:left="475" w:right="432"/>
        <w:jc w:val="center"/>
        <w:rPr>
          <w:rFonts w:ascii="Times New Roman" w:hAnsi="Times New Roman" w:cs="Times New Roman"/>
          <w:b/>
          <w:sz w:val="24"/>
          <w:szCs w:val="24"/>
        </w:rPr>
      </w:pPr>
      <w:r w:rsidRPr="006C1460">
        <w:rPr>
          <w:rFonts w:ascii="Times New Roman" w:hAnsi="Times New Roman" w:cs="Times New Roman"/>
          <w:b/>
          <w:sz w:val="24"/>
          <w:szCs w:val="24"/>
        </w:rPr>
        <w:t xml:space="preserve">учета предложений и участия граждан в обсуждении проекта решения сессии Совета депутатов «О внесении изменений в Устав Никулинского сельсовета Татарского района Новосибирской области». </w:t>
      </w:r>
    </w:p>
    <w:p w:rsidR="006C1460" w:rsidRPr="006C1460" w:rsidRDefault="006C1460" w:rsidP="006C1460">
      <w:pPr>
        <w:shd w:val="clear" w:color="auto" w:fill="FFFFFF"/>
        <w:spacing w:line="400" w:lineRule="exact"/>
        <w:ind w:right="431"/>
        <w:jc w:val="both"/>
        <w:rPr>
          <w:rFonts w:ascii="Times New Roman" w:hAnsi="Times New Roman" w:cs="Times New Roman"/>
          <w:spacing w:val="-22"/>
          <w:sz w:val="24"/>
          <w:szCs w:val="24"/>
        </w:rPr>
      </w:pPr>
      <w:r w:rsidRPr="006C1460">
        <w:rPr>
          <w:rFonts w:ascii="Times New Roman" w:hAnsi="Times New Roman" w:cs="Times New Roman"/>
          <w:sz w:val="24"/>
          <w:szCs w:val="24"/>
        </w:rPr>
        <w:t>1. Предложения населения Никулинского сельсовета по проекту решения Совета депутатов о внесении изменений и дополнений в Устав Никулинского сельсовета Татарского района Новосибирской области вносятся в администрацию Никулинского сельсовета в письменном виде по адресу: Новосибирская область, Татарский район, с. Никулино, пер. Кооперативный, 2 на имя главы Никулинского сельсовета.</w:t>
      </w:r>
    </w:p>
    <w:p w:rsidR="006C1460" w:rsidRPr="006C1460" w:rsidRDefault="006C1460" w:rsidP="006C1460">
      <w:pPr>
        <w:shd w:val="clear" w:color="auto" w:fill="FFFFFF"/>
        <w:tabs>
          <w:tab w:val="left" w:pos="1044"/>
        </w:tabs>
        <w:spacing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2. Предложения в устной форме вносятся по телефону: 47-172.</w:t>
      </w:r>
    </w:p>
    <w:p w:rsidR="006C1460" w:rsidRPr="006C1460" w:rsidRDefault="006C1460" w:rsidP="006C1460">
      <w:pPr>
        <w:shd w:val="clear" w:color="auto" w:fill="FFFFFF"/>
        <w:tabs>
          <w:tab w:val="left" w:pos="1044"/>
        </w:tabs>
        <w:spacing w:line="410" w:lineRule="exact"/>
        <w:ind w:right="101"/>
        <w:jc w:val="both"/>
        <w:rPr>
          <w:rFonts w:ascii="Times New Roman" w:hAnsi="Times New Roman" w:cs="Times New Roman"/>
          <w:sz w:val="24"/>
          <w:szCs w:val="24"/>
        </w:rPr>
      </w:pPr>
      <w:r w:rsidRPr="006C1460">
        <w:rPr>
          <w:rFonts w:ascii="Times New Roman" w:hAnsi="Times New Roman" w:cs="Times New Roman"/>
          <w:sz w:val="24"/>
          <w:szCs w:val="24"/>
        </w:rPr>
        <w:t>3. Все поступившие предложения фиксируются в «Журнале учета предложений граждан» по проекту решения Совета депутатов по форме:</w:t>
      </w:r>
    </w:p>
    <w:p w:rsidR="006C1460" w:rsidRPr="006C1460" w:rsidRDefault="006C1460" w:rsidP="006C1460">
      <w:pPr>
        <w:spacing w:after="108" w:line="1" w:lineRule="exact"/>
        <w:jc w:val="both"/>
        <w:rPr>
          <w:rFonts w:ascii="Times New Roman" w:hAnsi="Times New Roman" w:cs="Times New Roman"/>
          <w:sz w:val="24"/>
          <w:szCs w:val="24"/>
        </w:rPr>
      </w:pPr>
    </w:p>
    <w:tbl>
      <w:tblPr>
        <w:tblW w:w="0" w:type="auto"/>
        <w:tblInd w:w="40" w:type="dxa"/>
        <w:tblCellMar>
          <w:left w:w="40" w:type="dxa"/>
          <w:right w:w="40" w:type="dxa"/>
        </w:tblCellMar>
        <w:tblLook w:val="04A0"/>
      </w:tblPr>
      <w:tblGrid>
        <w:gridCol w:w="451"/>
        <w:gridCol w:w="1822"/>
        <w:gridCol w:w="1056"/>
        <w:gridCol w:w="1055"/>
        <w:gridCol w:w="1170"/>
        <w:gridCol w:w="1183"/>
        <w:gridCol w:w="1261"/>
        <w:gridCol w:w="1311"/>
        <w:gridCol w:w="86"/>
      </w:tblGrid>
      <w:tr w:rsidR="006C1460" w:rsidRPr="006C1460" w:rsidTr="00FE7667">
        <w:trPr>
          <w:gridAfter w:val="1"/>
          <w:trHeight w:hRule="exact" w:val="331"/>
        </w:trPr>
        <w:tc>
          <w:tcPr>
            <w:tcW w:w="490"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14"/>
              <w:jc w:val="center"/>
              <w:rPr>
                <w:rFonts w:ascii="Times New Roman" w:hAnsi="Times New Roman" w:cs="Times New Roman"/>
                <w:sz w:val="24"/>
                <w:szCs w:val="24"/>
              </w:rPr>
            </w:pPr>
            <w:r w:rsidRPr="006C1460">
              <w:rPr>
                <w:rFonts w:ascii="Times New Roman" w:hAnsi="Times New Roman" w:cs="Times New Roman"/>
                <w:sz w:val="24"/>
                <w:szCs w:val="24"/>
              </w:rPr>
              <w:t>№</w:t>
            </w:r>
          </w:p>
          <w:p w:rsidR="006C1460" w:rsidRPr="006C1460" w:rsidRDefault="006C1460" w:rsidP="00FE7667">
            <w:pPr>
              <w:shd w:val="clear" w:color="auto" w:fill="FFFFFF"/>
              <w:ind w:left="14"/>
              <w:jc w:val="center"/>
              <w:rPr>
                <w:rFonts w:ascii="Times New Roman" w:hAnsi="Times New Roman" w:cs="Times New Roman"/>
                <w:sz w:val="24"/>
                <w:szCs w:val="24"/>
              </w:rPr>
            </w:pPr>
            <w:r w:rsidRPr="006C1460">
              <w:rPr>
                <w:rFonts w:ascii="Times New Roman" w:hAnsi="Times New Roman" w:cs="Times New Roman"/>
                <w:sz w:val="24"/>
                <w:szCs w:val="24"/>
              </w:rPr>
              <w:t>п/п</w:t>
            </w:r>
          </w:p>
          <w:p w:rsidR="006C1460" w:rsidRPr="006C1460" w:rsidRDefault="006C1460" w:rsidP="00FE7667">
            <w:pPr>
              <w:widowControl w:val="0"/>
              <w:shd w:val="clear" w:color="auto" w:fill="FFFFFF"/>
              <w:autoSpaceDE w:val="0"/>
              <w:autoSpaceDN w:val="0"/>
              <w:adjustRightInd w:val="0"/>
              <w:ind w:left="14"/>
              <w:jc w:val="center"/>
              <w:rPr>
                <w:rFonts w:ascii="Times New Roman" w:hAnsi="Times New Roman" w:cs="Times New Roman"/>
                <w:sz w:val="24"/>
                <w:szCs w:val="24"/>
              </w:rPr>
            </w:pPr>
          </w:p>
        </w:tc>
        <w:tc>
          <w:tcPr>
            <w:tcW w:w="1930"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ind w:left="281"/>
              <w:jc w:val="center"/>
              <w:rPr>
                <w:rFonts w:ascii="Times New Roman" w:hAnsi="Times New Roman" w:cs="Times New Roman"/>
                <w:sz w:val="24"/>
                <w:szCs w:val="24"/>
              </w:rPr>
            </w:pPr>
            <w:r w:rsidRPr="006C1460">
              <w:rPr>
                <w:rFonts w:ascii="Times New Roman" w:hAnsi="Times New Roman" w:cs="Times New Roman"/>
                <w:sz w:val="24"/>
                <w:szCs w:val="24"/>
              </w:rPr>
              <w:t>Инициатор</w:t>
            </w:r>
          </w:p>
          <w:p w:rsidR="006C1460" w:rsidRPr="006C1460" w:rsidRDefault="006C1460" w:rsidP="00FE7667">
            <w:pPr>
              <w:shd w:val="clear" w:color="auto" w:fill="FFFFFF"/>
              <w:ind w:left="281"/>
              <w:jc w:val="center"/>
              <w:rPr>
                <w:rFonts w:ascii="Times New Roman" w:hAnsi="Times New Roman" w:cs="Times New Roman"/>
                <w:sz w:val="24"/>
                <w:szCs w:val="24"/>
              </w:rPr>
            </w:pPr>
            <w:r w:rsidRPr="006C1460">
              <w:rPr>
                <w:rFonts w:ascii="Times New Roman" w:hAnsi="Times New Roman" w:cs="Times New Roman"/>
                <w:sz w:val="24"/>
                <w:szCs w:val="24"/>
              </w:rPr>
              <w:t>внесения</w:t>
            </w:r>
          </w:p>
          <w:p w:rsidR="006C1460" w:rsidRPr="006C1460" w:rsidRDefault="006C1460" w:rsidP="00FE7667">
            <w:pPr>
              <w:widowControl w:val="0"/>
              <w:shd w:val="clear" w:color="auto" w:fill="FFFFFF"/>
              <w:autoSpaceDE w:val="0"/>
              <w:autoSpaceDN w:val="0"/>
              <w:adjustRightInd w:val="0"/>
              <w:ind w:left="281"/>
              <w:jc w:val="center"/>
              <w:rPr>
                <w:rFonts w:ascii="Times New Roman" w:hAnsi="Times New Roman" w:cs="Times New Roman"/>
                <w:sz w:val="24"/>
                <w:szCs w:val="24"/>
              </w:rPr>
            </w:pPr>
            <w:r w:rsidRPr="006C1460">
              <w:rPr>
                <w:rFonts w:ascii="Times New Roman" w:hAnsi="Times New Roman" w:cs="Times New Roman"/>
                <w:sz w:val="24"/>
                <w:szCs w:val="24"/>
              </w:rPr>
              <w:t>предложений</w:t>
            </w:r>
          </w:p>
        </w:tc>
        <w:tc>
          <w:tcPr>
            <w:tcW w:w="1080"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43"/>
              <w:jc w:val="center"/>
              <w:rPr>
                <w:rFonts w:ascii="Times New Roman" w:hAnsi="Times New Roman" w:cs="Times New Roman"/>
                <w:sz w:val="24"/>
                <w:szCs w:val="24"/>
              </w:rPr>
            </w:pPr>
            <w:r w:rsidRPr="006C1460">
              <w:rPr>
                <w:rFonts w:ascii="Times New Roman" w:hAnsi="Times New Roman" w:cs="Times New Roman"/>
                <w:sz w:val="24"/>
                <w:szCs w:val="24"/>
              </w:rPr>
              <w:t>Дата</w:t>
            </w:r>
          </w:p>
          <w:p w:rsidR="006C1460" w:rsidRPr="006C1460" w:rsidRDefault="006C1460" w:rsidP="00FE7667">
            <w:pPr>
              <w:shd w:val="clear" w:color="auto" w:fill="FFFFFF"/>
              <w:ind w:left="43"/>
              <w:jc w:val="center"/>
              <w:rPr>
                <w:rFonts w:ascii="Times New Roman" w:hAnsi="Times New Roman" w:cs="Times New Roman"/>
                <w:sz w:val="24"/>
                <w:szCs w:val="24"/>
              </w:rPr>
            </w:pPr>
            <w:r w:rsidRPr="006C1460">
              <w:rPr>
                <w:rFonts w:ascii="Times New Roman" w:hAnsi="Times New Roman" w:cs="Times New Roman"/>
                <w:spacing w:val="-2"/>
                <w:sz w:val="24"/>
                <w:szCs w:val="24"/>
              </w:rPr>
              <w:t>внесения</w:t>
            </w:r>
          </w:p>
          <w:p w:rsidR="006C1460" w:rsidRPr="006C1460" w:rsidRDefault="006C1460" w:rsidP="00FE7667">
            <w:pPr>
              <w:widowControl w:val="0"/>
              <w:shd w:val="clear" w:color="auto" w:fill="FFFFFF"/>
              <w:autoSpaceDE w:val="0"/>
              <w:autoSpaceDN w:val="0"/>
              <w:adjustRightInd w:val="0"/>
              <w:ind w:left="43"/>
              <w:jc w:val="center"/>
              <w:rPr>
                <w:rFonts w:ascii="Times New Roman" w:hAnsi="Times New Roman" w:cs="Times New Roman"/>
                <w:sz w:val="24"/>
                <w:szCs w:val="24"/>
              </w:rPr>
            </w:pPr>
          </w:p>
        </w:tc>
        <w:tc>
          <w:tcPr>
            <w:tcW w:w="1404"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1"/>
                <w:sz w:val="24"/>
                <w:szCs w:val="24"/>
              </w:rPr>
              <w:t>Глава, статья,</w:t>
            </w:r>
          </w:p>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2"/>
                <w:sz w:val="24"/>
                <w:szCs w:val="24"/>
              </w:rPr>
              <w:t>часть, пункт,</w:t>
            </w:r>
          </w:p>
          <w:p w:rsidR="006C1460" w:rsidRPr="006C1460" w:rsidRDefault="006C1460" w:rsidP="00FE7667">
            <w:pPr>
              <w:widowControl w:val="0"/>
              <w:shd w:val="clear" w:color="auto" w:fill="FFFFFF"/>
              <w:autoSpaceDE w:val="0"/>
              <w:autoSpaceDN w:val="0"/>
              <w:adjustRightInd w:val="0"/>
              <w:jc w:val="center"/>
              <w:rPr>
                <w:rFonts w:ascii="Times New Roman" w:hAnsi="Times New Roman" w:cs="Times New Roman"/>
                <w:sz w:val="24"/>
                <w:szCs w:val="24"/>
              </w:rPr>
            </w:pPr>
            <w:r w:rsidRPr="006C1460">
              <w:rPr>
                <w:rFonts w:ascii="Times New Roman" w:hAnsi="Times New Roman" w:cs="Times New Roman"/>
                <w:sz w:val="24"/>
                <w:szCs w:val="24"/>
              </w:rPr>
              <w:t>абзац</w:t>
            </w:r>
          </w:p>
        </w:tc>
        <w:tc>
          <w:tcPr>
            <w:tcW w:w="1246"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ind w:left="144"/>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ind w:left="144"/>
              <w:jc w:val="center"/>
              <w:rPr>
                <w:rFonts w:ascii="Times New Roman" w:hAnsi="Times New Roman" w:cs="Times New Roman"/>
                <w:sz w:val="24"/>
                <w:szCs w:val="24"/>
              </w:rPr>
            </w:pPr>
            <w:r w:rsidRPr="006C1460">
              <w:rPr>
                <w:rFonts w:ascii="Times New Roman" w:hAnsi="Times New Roman" w:cs="Times New Roman"/>
                <w:sz w:val="24"/>
                <w:szCs w:val="24"/>
              </w:rPr>
              <w:t>проекта</w:t>
            </w:r>
          </w:p>
          <w:p w:rsidR="006C1460" w:rsidRPr="006C1460" w:rsidRDefault="006C1460" w:rsidP="00FE7667">
            <w:pPr>
              <w:widowControl w:val="0"/>
              <w:shd w:val="clear" w:color="auto" w:fill="FFFFFF"/>
              <w:autoSpaceDE w:val="0"/>
              <w:autoSpaceDN w:val="0"/>
              <w:adjustRightInd w:val="0"/>
              <w:ind w:left="144"/>
              <w:jc w:val="center"/>
              <w:rPr>
                <w:rFonts w:ascii="Times New Roman" w:hAnsi="Times New Roman" w:cs="Times New Roman"/>
                <w:sz w:val="24"/>
                <w:szCs w:val="24"/>
              </w:rPr>
            </w:pPr>
            <w:r w:rsidRPr="006C1460">
              <w:rPr>
                <w:rFonts w:ascii="Times New Roman" w:hAnsi="Times New Roman" w:cs="Times New Roman"/>
                <w:sz w:val="24"/>
                <w:szCs w:val="24"/>
              </w:rPr>
              <w:t>решения</w:t>
            </w:r>
          </w:p>
        </w:tc>
        <w:tc>
          <w:tcPr>
            <w:tcW w:w="1246"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115"/>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ind w:left="115"/>
              <w:jc w:val="center"/>
              <w:rPr>
                <w:rFonts w:ascii="Times New Roman" w:hAnsi="Times New Roman" w:cs="Times New Roman"/>
                <w:sz w:val="24"/>
                <w:szCs w:val="24"/>
              </w:rPr>
            </w:pPr>
            <w:r w:rsidRPr="006C1460">
              <w:rPr>
                <w:rFonts w:ascii="Times New Roman" w:hAnsi="Times New Roman" w:cs="Times New Roman"/>
                <w:spacing w:val="-3"/>
                <w:sz w:val="24"/>
                <w:szCs w:val="24"/>
              </w:rPr>
              <w:t>поправки</w:t>
            </w:r>
          </w:p>
          <w:p w:rsidR="006C1460" w:rsidRPr="006C1460" w:rsidRDefault="006C1460" w:rsidP="00FE7667">
            <w:pPr>
              <w:widowControl w:val="0"/>
              <w:shd w:val="clear" w:color="auto" w:fill="FFFFFF"/>
              <w:autoSpaceDE w:val="0"/>
              <w:autoSpaceDN w:val="0"/>
              <w:adjustRightInd w:val="0"/>
              <w:ind w:left="115"/>
              <w:jc w:val="center"/>
              <w:rPr>
                <w:rFonts w:ascii="Times New Roman" w:hAnsi="Times New Roman" w:cs="Times New Roman"/>
                <w:sz w:val="24"/>
                <w:szCs w:val="24"/>
              </w:rPr>
            </w:pPr>
          </w:p>
        </w:tc>
        <w:tc>
          <w:tcPr>
            <w:tcW w:w="1238"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проекта</w:t>
            </w:r>
          </w:p>
          <w:p w:rsidR="006C1460" w:rsidRPr="006C1460" w:rsidRDefault="006C1460" w:rsidP="00FE7667">
            <w:pPr>
              <w:widowControl w:val="0"/>
              <w:shd w:val="clear" w:color="auto" w:fill="FFFFFF"/>
              <w:autoSpaceDE w:val="0"/>
              <w:autoSpaceDN w:val="0"/>
              <w:adjustRightInd w:val="0"/>
              <w:spacing w:line="346" w:lineRule="exact"/>
              <w:ind w:left="58" w:right="50"/>
              <w:jc w:val="center"/>
              <w:rPr>
                <w:rFonts w:ascii="Times New Roman" w:hAnsi="Times New Roman" w:cs="Times New Roman"/>
                <w:sz w:val="24"/>
                <w:szCs w:val="24"/>
              </w:rPr>
            </w:pPr>
            <w:r w:rsidRPr="006C1460">
              <w:rPr>
                <w:rFonts w:ascii="Times New Roman" w:hAnsi="Times New Roman" w:cs="Times New Roman"/>
                <w:sz w:val="24"/>
                <w:szCs w:val="24"/>
              </w:rPr>
              <w:t xml:space="preserve">решения </w:t>
            </w:r>
            <w:r w:rsidRPr="006C1460">
              <w:rPr>
                <w:rFonts w:ascii="Times New Roman" w:hAnsi="Times New Roman" w:cs="Times New Roman"/>
                <w:spacing w:val="-2"/>
                <w:sz w:val="24"/>
                <w:szCs w:val="24"/>
              </w:rPr>
              <w:t xml:space="preserve">внесенной </w:t>
            </w:r>
            <w:r w:rsidRPr="006C1460">
              <w:rPr>
                <w:rFonts w:ascii="Times New Roman" w:hAnsi="Times New Roman" w:cs="Times New Roman"/>
                <w:spacing w:val="-1"/>
                <w:sz w:val="24"/>
                <w:szCs w:val="24"/>
              </w:rPr>
              <w:t>поправкой</w:t>
            </w:r>
          </w:p>
        </w:tc>
        <w:tc>
          <w:tcPr>
            <w:tcW w:w="1296"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4"/>
                <w:sz w:val="24"/>
                <w:szCs w:val="24"/>
              </w:rPr>
              <w:t>Примечание</w:t>
            </w:r>
          </w:p>
          <w:p w:rsidR="006C1460" w:rsidRPr="006C1460" w:rsidRDefault="006C1460" w:rsidP="00FE7667">
            <w:pPr>
              <w:shd w:val="clear" w:color="auto" w:fill="FFFFFF"/>
              <w:jc w:val="center"/>
              <w:rPr>
                <w:rFonts w:ascii="Times New Roman" w:hAnsi="Times New Roman" w:cs="Times New Roman"/>
                <w:sz w:val="24"/>
                <w:szCs w:val="24"/>
              </w:rPr>
            </w:pPr>
          </w:p>
          <w:p w:rsidR="006C1460" w:rsidRPr="006C1460" w:rsidRDefault="006C1460" w:rsidP="00FE7667">
            <w:pPr>
              <w:widowControl w:val="0"/>
              <w:shd w:val="clear" w:color="auto" w:fill="FFFFFF"/>
              <w:autoSpaceDE w:val="0"/>
              <w:autoSpaceDN w:val="0"/>
              <w:adjustRightInd w:val="0"/>
              <w:jc w:val="center"/>
              <w:rPr>
                <w:rFonts w:ascii="Times New Roman" w:hAnsi="Times New Roman" w:cs="Times New Roman"/>
                <w:sz w:val="24"/>
                <w:szCs w:val="24"/>
              </w:rPr>
            </w:pPr>
          </w:p>
        </w:tc>
      </w:tr>
      <w:tr w:rsidR="006C1460" w:rsidRPr="006C1460" w:rsidTr="00FE7667">
        <w:trPr>
          <w:trHeight w:hRule="exact" w:val="346"/>
        </w:trPr>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Align w:val="center"/>
          </w:tcPr>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widowControl w:val="0"/>
              <w:autoSpaceDE w:val="0"/>
              <w:autoSpaceDN w:val="0"/>
              <w:adjustRightInd w:val="0"/>
              <w:jc w:val="both"/>
              <w:rPr>
                <w:rFonts w:ascii="Times New Roman" w:hAnsi="Times New Roman" w:cs="Times New Roman"/>
                <w:sz w:val="24"/>
                <w:szCs w:val="24"/>
              </w:rPr>
            </w:pPr>
          </w:p>
        </w:tc>
      </w:tr>
      <w:tr w:rsidR="006C1460" w:rsidRPr="006C1460" w:rsidTr="00FE7667">
        <w:trPr>
          <w:trHeight w:hRule="exact" w:val="1066"/>
        </w:trPr>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Align w:val="center"/>
          </w:tcPr>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widowControl w:val="0"/>
              <w:autoSpaceDE w:val="0"/>
              <w:autoSpaceDN w:val="0"/>
              <w:adjustRightInd w:val="0"/>
              <w:jc w:val="both"/>
              <w:rPr>
                <w:rFonts w:ascii="Times New Roman" w:hAnsi="Times New Roman" w:cs="Times New Roman"/>
                <w:sz w:val="24"/>
                <w:szCs w:val="24"/>
              </w:rPr>
            </w:pPr>
          </w:p>
        </w:tc>
      </w:tr>
      <w:tr w:rsidR="006C1460" w:rsidRPr="006C1460" w:rsidTr="00FE7667">
        <w:trPr>
          <w:trHeight w:hRule="exact" w:val="374"/>
        </w:trPr>
        <w:tc>
          <w:tcPr>
            <w:tcW w:w="49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93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404"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0" w:type="auto"/>
            <w:vAlign w:val="center"/>
            <w:hideMark/>
          </w:tcPr>
          <w:p w:rsidR="006C1460" w:rsidRPr="006C1460" w:rsidRDefault="006C1460" w:rsidP="00FE7667">
            <w:pPr>
              <w:jc w:val="both"/>
              <w:rPr>
                <w:rFonts w:ascii="Times New Roman" w:hAnsi="Times New Roman" w:cs="Times New Roman"/>
                <w:sz w:val="24"/>
                <w:szCs w:val="24"/>
              </w:rPr>
            </w:pPr>
          </w:p>
        </w:tc>
      </w:tr>
    </w:tbl>
    <w:p w:rsidR="006C1460" w:rsidRPr="006C1460" w:rsidRDefault="006C1460" w:rsidP="006C1460">
      <w:pPr>
        <w:widowControl w:val="0"/>
        <w:numPr>
          <w:ilvl w:val="0"/>
          <w:numId w:val="5"/>
        </w:numPr>
        <w:shd w:val="clear" w:color="auto" w:fill="FFFFFF"/>
        <w:tabs>
          <w:tab w:val="left" w:pos="965"/>
        </w:tabs>
        <w:autoSpaceDE w:val="0"/>
        <w:autoSpaceDN w:val="0"/>
        <w:adjustRightInd w:val="0"/>
        <w:spacing w:before="310"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lastRenderedPageBreak/>
        <w:t>Учет предложений граждан организуется и проводится специалистом администрации Никулинского сельсовета Балышковой Н.А.</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4"/>
          <w:sz w:val="24"/>
          <w:szCs w:val="24"/>
        </w:rPr>
      </w:pPr>
      <w:r w:rsidRPr="006C1460">
        <w:rPr>
          <w:rFonts w:ascii="Times New Roman" w:hAnsi="Times New Roman" w:cs="Times New Roman"/>
          <w:sz w:val="24"/>
          <w:szCs w:val="24"/>
        </w:rPr>
        <w:t>Предложения граждан по внесению изменений, дополнений в проект решения «О внесении изменений в Устав  Никулинского сельсовета Татарского района Новосибирской области» принимаются до 10.12.2019 г.</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Зарегистрированные обращения граждан обсуждаются на публичных слушаниях.</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before="7"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По результатам публичных слушаний принимается итоговый документ — рекомендации публичных слушаний, которые подлежат опубликованию в газете «Никулинский вестник».</w:t>
      </w:r>
    </w:p>
    <w:p w:rsidR="006C1460" w:rsidRPr="006C1460" w:rsidRDefault="006C1460" w:rsidP="006C1460">
      <w:pPr>
        <w:numPr>
          <w:ilvl w:val="0"/>
          <w:numId w:val="5"/>
        </w:numPr>
        <w:shd w:val="clear" w:color="auto" w:fill="FFFFFF"/>
        <w:spacing w:after="0" w:line="400" w:lineRule="exact"/>
        <w:ind w:right="431"/>
        <w:jc w:val="both"/>
        <w:rPr>
          <w:rFonts w:ascii="Times New Roman" w:hAnsi="Times New Roman" w:cs="Times New Roman"/>
          <w:sz w:val="24"/>
          <w:szCs w:val="24"/>
        </w:rPr>
      </w:pPr>
      <w:r w:rsidRPr="006C1460">
        <w:rPr>
          <w:rFonts w:ascii="Times New Roman" w:hAnsi="Times New Roman" w:cs="Times New Roman"/>
          <w:sz w:val="24"/>
          <w:szCs w:val="24"/>
        </w:rPr>
        <w:t>После проведения публичных слушаний, в соответствии с законодательством, на сессии Совета депутатов Никулинского сельсовета главой Никулинского сельсовета выносится вопрос «О внесении изменений и дополнений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pos="965"/>
        </w:tabs>
        <w:spacing w:line="410" w:lineRule="exact"/>
        <w:ind w:right="14"/>
        <w:jc w:val="both"/>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sz w:val="24"/>
          <w:szCs w:val="24"/>
        </w:rPr>
      </w:pPr>
      <w:r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 (проект)</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девятой сессии</w:t>
      </w:r>
    </w:p>
    <w:p w:rsidR="006C1460" w:rsidRPr="006C1460" w:rsidRDefault="006C1460" w:rsidP="006C1460">
      <w:pPr>
        <w:shd w:val="clear" w:color="auto" w:fill="FFFFFF"/>
        <w:tabs>
          <w:tab w:val="left" w:pos="3677"/>
          <w:tab w:val="left" w:pos="8496"/>
        </w:tabs>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74</w:t>
      </w:r>
    </w:p>
    <w:p w:rsidR="006C1460" w:rsidRPr="006C1460" w:rsidRDefault="006C1460" w:rsidP="006C1460">
      <w:pPr>
        <w:jc w:val="center"/>
        <w:rPr>
          <w:rFonts w:ascii="Times New Roman" w:hAnsi="Times New Roman" w:cs="Times New Roman"/>
          <w:sz w:val="24"/>
          <w:szCs w:val="24"/>
        </w:rPr>
      </w:pPr>
      <w:r w:rsidRPr="006C1460">
        <w:rPr>
          <w:rFonts w:ascii="Times New Roman" w:hAnsi="Times New Roman" w:cs="Times New Roman"/>
          <w:sz w:val="24"/>
          <w:szCs w:val="24"/>
        </w:rPr>
        <w:t xml:space="preserve">           (населенный пункт)</w:t>
      </w:r>
    </w:p>
    <w:p w:rsidR="006C1460" w:rsidRPr="006C1460" w:rsidRDefault="006C1460" w:rsidP="006C1460">
      <w:pPr>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О ВНЕСЕНИИ ИЗМЕНЕНИЙ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lastRenderedPageBreak/>
        <w:t>1.1.1 часть 3 дополнить следующим абзацем:</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w:t>
      </w:r>
      <w:r w:rsidRPr="006C1460">
        <w:rPr>
          <w:rFonts w:ascii="Times New Roman" w:hAnsi="Times New Roman" w:cs="Times New Roman"/>
          <w:sz w:val="24"/>
          <w:szCs w:val="24"/>
        </w:rPr>
        <w:lastRenderedPageBreak/>
        <w:t>информационная система «Единый портал государственных и муниципальных услуг (функций)».»</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  (подпись)________________С.П. Сергиенко</w:t>
      </w:r>
    </w:p>
    <w:p w:rsidR="006C1460" w:rsidRPr="00072206" w:rsidRDefault="006C1460" w:rsidP="00072206">
      <w:pPr>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w:t>
      </w:r>
      <w:r w:rsidRPr="006C1460">
        <w:rPr>
          <w:rFonts w:ascii="Times New Roman" w:hAnsi="Times New Roman" w:cs="Times New Roman"/>
          <w:sz w:val="24"/>
          <w:szCs w:val="24"/>
        </w:rPr>
        <w:t>Председатель Совета депутатов</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Никулинского 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области(подпись)__________________Я.Л. Василевский</w:t>
      </w:r>
    </w:p>
    <w:p w:rsidR="006C1460" w:rsidRPr="006C1460" w:rsidRDefault="006C1460" w:rsidP="006C1460">
      <w:pPr>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w:t>
      </w:r>
    </w:p>
    <w:p w:rsidR="006C1460" w:rsidRPr="006C1460" w:rsidRDefault="006C1460" w:rsidP="006C1460">
      <w:pPr>
        <w:ind w:firstLine="709"/>
        <w:jc w:val="center"/>
        <w:rPr>
          <w:rFonts w:ascii="Times New Roman" w:hAnsi="Times New Roman" w:cs="Times New Roman"/>
          <w:sz w:val="24"/>
          <w:szCs w:val="24"/>
        </w:rPr>
      </w:pPr>
    </w:p>
    <w:p w:rsidR="006C1460" w:rsidRPr="006C1460" w:rsidRDefault="006C1460" w:rsidP="006C1460">
      <w:pPr>
        <w:ind w:firstLine="709"/>
        <w:jc w:val="center"/>
        <w:rPr>
          <w:rFonts w:ascii="Times New Roman" w:hAnsi="Times New Roman" w:cs="Times New Roman"/>
          <w:sz w:val="24"/>
          <w:szCs w:val="24"/>
        </w:rPr>
      </w:pPr>
    </w:p>
    <w:p w:rsidR="006C1460" w:rsidRPr="006C1460" w:rsidRDefault="006C1460" w:rsidP="006C1460">
      <w:pPr>
        <w:autoSpaceDE w:val="0"/>
        <w:autoSpaceDN w:val="0"/>
        <w:adjustRightInd w:val="0"/>
        <w:ind w:firstLine="708"/>
        <w:jc w:val="both"/>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lastRenderedPageBreak/>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6C1460">
      <w:pPr>
        <w:rPr>
          <w:rFonts w:ascii="Times New Roman" w:hAnsi="Times New Roman" w:cs="Times New Roman"/>
          <w:sz w:val="24"/>
          <w:szCs w:val="24"/>
        </w:rPr>
      </w:pP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b/>
          <w:color w:val="000000"/>
          <w:spacing w:val="-1"/>
          <w:sz w:val="24"/>
          <w:szCs w:val="24"/>
        </w:rPr>
      </w:pPr>
    </w:p>
    <w:p w:rsidR="006C1460" w:rsidRPr="006C1460" w:rsidRDefault="006C1460" w:rsidP="006C1460">
      <w:pPr>
        <w:jc w:val="both"/>
        <w:rPr>
          <w:rFonts w:ascii="Times New Roman" w:hAnsi="Times New Roman" w:cs="Times New Roman"/>
          <w:color w:val="000000"/>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1.1.1 часть 3 дополнить следующим абзацем:</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ind w:firstLine="709"/>
        <w:jc w:val="both"/>
        <w:rPr>
          <w:rFonts w:ascii="Times New Roman" w:hAnsi="Times New Roman" w:cs="Times New Roman"/>
          <w:b/>
          <w:sz w:val="24"/>
          <w:szCs w:val="24"/>
        </w:rPr>
      </w:pPr>
    </w:p>
    <w:p w:rsidR="006C1460" w:rsidRPr="006C1460" w:rsidRDefault="006C1460" w:rsidP="006C1460">
      <w:pPr>
        <w:ind w:firstLine="709"/>
        <w:jc w:val="both"/>
        <w:rPr>
          <w:rFonts w:ascii="Times New Roman" w:hAnsi="Times New Roman" w:cs="Times New Roman"/>
          <w:b/>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w:t>
      </w:r>
      <w:r w:rsidRPr="006C1460">
        <w:rPr>
          <w:rFonts w:ascii="Times New Roman" w:hAnsi="Times New Roman" w:cs="Times New Roman"/>
          <w:sz w:val="24"/>
          <w:szCs w:val="24"/>
        </w:rPr>
        <w:lastRenderedPageBreak/>
        <w:t>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jc w:val="both"/>
        <w:rPr>
          <w:rFonts w:ascii="Times New Roman" w:hAnsi="Times New Roman" w:cs="Times New Roman"/>
          <w:sz w:val="24"/>
          <w:szCs w:val="24"/>
        </w:rPr>
      </w:pPr>
      <w:r w:rsidRPr="006C1460">
        <w:rPr>
          <w:rFonts w:ascii="Times New Roman" w:hAnsi="Times New Roman" w:cs="Times New Roman"/>
          <w:sz w:val="24"/>
          <w:szCs w:val="24"/>
        </w:rPr>
        <w:t xml:space="preserve">        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lastRenderedPageBreak/>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BD4533" w:rsidRDefault="00BD4533" w:rsidP="00BD4533">
      <w:pPr>
        <w:spacing w:after="0" w:line="240" w:lineRule="auto"/>
        <w:ind w:left="708" w:firstLine="709"/>
        <w:rPr>
          <w:rFonts w:ascii="Times New Roman" w:hAnsi="Times New Roman" w:cs="Times New Roman"/>
          <w:b/>
          <w:bCs/>
          <w:spacing w:val="-1"/>
          <w:sz w:val="24"/>
          <w:szCs w:val="24"/>
        </w:rPr>
      </w:pPr>
    </w:p>
    <w:p w:rsidR="00BD4533" w:rsidRPr="00BD4533" w:rsidRDefault="00BD4533" w:rsidP="00BD4533">
      <w:pPr>
        <w:tabs>
          <w:tab w:val="left" w:pos="4845"/>
        </w:tabs>
        <w:spacing w:after="0" w:line="240" w:lineRule="auto"/>
        <w:ind w:left="708" w:firstLine="709"/>
        <w:rPr>
          <w:rFonts w:ascii="Times New Roman" w:hAnsi="Times New Roman" w:cs="Times New Roman"/>
          <w:b/>
          <w:bCs/>
          <w:spacing w:val="-1"/>
          <w:sz w:val="24"/>
          <w:szCs w:val="24"/>
        </w:rPr>
      </w:pPr>
      <w:r w:rsidRPr="0009770D">
        <w:rPr>
          <w:rFonts w:ascii="Times New Roman" w:hAnsi="Times New Roman" w:cs="Times New Roman"/>
          <w:b/>
          <w:bCs/>
          <w:spacing w:val="-1"/>
          <w:sz w:val="24"/>
          <w:szCs w:val="24"/>
        </w:rPr>
        <w:t>СОВЕТ ДЕПУТАТОВ</w:t>
      </w:r>
    </w:p>
    <w:p w:rsidR="00BD4533" w:rsidRPr="0009770D" w:rsidRDefault="00BD4533" w:rsidP="00BD4533">
      <w:pPr>
        <w:shd w:val="clear" w:color="auto" w:fill="FFFFFF"/>
        <w:spacing w:after="0" w:line="240" w:lineRule="auto"/>
        <w:ind w:left="708" w:firstLine="709"/>
        <w:rPr>
          <w:rFonts w:ascii="Times New Roman" w:hAnsi="Times New Roman" w:cs="Times New Roman"/>
          <w:b/>
          <w:bCs/>
          <w:spacing w:val="-1"/>
          <w:sz w:val="24"/>
          <w:szCs w:val="24"/>
        </w:rPr>
      </w:pPr>
      <w:r w:rsidRPr="0009770D">
        <w:rPr>
          <w:rFonts w:ascii="Times New Roman" w:hAnsi="Times New Roman" w:cs="Times New Roman"/>
          <w:b/>
          <w:bCs/>
          <w:spacing w:val="-1"/>
          <w:sz w:val="24"/>
          <w:szCs w:val="24"/>
        </w:rPr>
        <w:t>НИКУЛИНСКОГО СЕЛЬСОВЕТА</w:t>
      </w:r>
    </w:p>
    <w:p w:rsidR="00BD4533" w:rsidRPr="0009770D" w:rsidRDefault="00BD4533" w:rsidP="00BD4533">
      <w:pPr>
        <w:shd w:val="clear" w:color="auto" w:fill="FFFFFF"/>
        <w:spacing w:after="0" w:line="240" w:lineRule="auto"/>
        <w:ind w:left="708" w:firstLine="709"/>
        <w:rPr>
          <w:rFonts w:ascii="Times New Roman" w:hAnsi="Times New Roman" w:cs="Times New Roman"/>
          <w:sz w:val="24"/>
          <w:szCs w:val="24"/>
        </w:rPr>
      </w:pPr>
      <w:r w:rsidRPr="0009770D">
        <w:rPr>
          <w:rFonts w:ascii="Times New Roman" w:hAnsi="Times New Roman" w:cs="Times New Roman"/>
          <w:b/>
          <w:bCs/>
          <w:spacing w:val="-2"/>
          <w:sz w:val="24"/>
          <w:szCs w:val="24"/>
        </w:rPr>
        <w:t>ТАТАРСКОГО РАЙОНА НОВОСИБИРСКОЙ ОБЛАСТИ</w:t>
      </w:r>
    </w:p>
    <w:p w:rsidR="00BD4533" w:rsidRPr="0009770D" w:rsidRDefault="00BD4533" w:rsidP="00BD4533">
      <w:pPr>
        <w:shd w:val="clear" w:color="auto" w:fill="FFFFFF"/>
        <w:spacing w:after="0" w:line="240" w:lineRule="auto"/>
        <w:ind w:left="1415" w:firstLine="709"/>
        <w:rPr>
          <w:rFonts w:ascii="Times New Roman" w:hAnsi="Times New Roman" w:cs="Times New Roman"/>
          <w:sz w:val="24"/>
          <w:szCs w:val="24"/>
        </w:rPr>
      </w:pPr>
      <w:r w:rsidRPr="0009770D">
        <w:rPr>
          <w:rFonts w:ascii="Times New Roman" w:hAnsi="Times New Roman" w:cs="Times New Roman"/>
          <w:sz w:val="24"/>
          <w:szCs w:val="24"/>
        </w:rPr>
        <w:t>пятого созыва</w:t>
      </w:r>
    </w:p>
    <w:p w:rsidR="00BD4533" w:rsidRPr="0009770D" w:rsidRDefault="00BD4533" w:rsidP="00BD4533">
      <w:pPr>
        <w:shd w:val="clear" w:color="auto" w:fill="FFFFFF"/>
        <w:spacing w:after="0" w:line="240" w:lineRule="auto"/>
        <w:ind w:left="1414" w:firstLine="710"/>
        <w:rPr>
          <w:rFonts w:ascii="Times New Roman" w:hAnsi="Times New Roman" w:cs="Times New Roman"/>
          <w:sz w:val="24"/>
          <w:szCs w:val="24"/>
        </w:rPr>
      </w:pPr>
      <w:r w:rsidRPr="0009770D">
        <w:rPr>
          <w:rFonts w:ascii="Times New Roman" w:hAnsi="Times New Roman" w:cs="Times New Roman"/>
          <w:b/>
          <w:bCs/>
          <w:spacing w:val="-4"/>
          <w:w w:val="128"/>
          <w:sz w:val="24"/>
          <w:szCs w:val="24"/>
        </w:rPr>
        <w:t>РЕШЕНИЕ</w:t>
      </w:r>
    </w:p>
    <w:p w:rsidR="00BD4533" w:rsidRPr="0009770D" w:rsidRDefault="00BD4533" w:rsidP="00BD4533">
      <w:pPr>
        <w:shd w:val="clear" w:color="auto" w:fill="FFFFFF"/>
        <w:spacing w:after="0" w:line="240" w:lineRule="auto"/>
        <w:ind w:left="-709" w:firstLine="709"/>
        <w:rPr>
          <w:rFonts w:ascii="Times New Roman" w:hAnsi="Times New Roman" w:cs="Times New Roman"/>
          <w:sz w:val="24"/>
          <w:szCs w:val="24"/>
        </w:rPr>
      </w:pPr>
    </w:p>
    <w:p w:rsidR="00BD4533" w:rsidRPr="0009770D" w:rsidRDefault="00BD4533" w:rsidP="00BD4533">
      <w:pPr>
        <w:shd w:val="clear" w:color="auto" w:fill="FFFFFF"/>
        <w:spacing w:after="0" w:line="240" w:lineRule="auto"/>
        <w:ind w:left="1415" w:firstLine="709"/>
        <w:rPr>
          <w:rFonts w:ascii="Times New Roman" w:hAnsi="Times New Roman" w:cs="Times New Roman"/>
          <w:sz w:val="24"/>
          <w:szCs w:val="24"/>
        </w:rPr>
      </w:pPr>
      <w:r w:rsidRPr="0009770D">
        <w:rPr>
          <w:rFonts w:ascii="Times New Roman" w:hAnsi="Times New Roman" w:cs="Times New Roman"/>
          <w:sz w:val="24"/>
          <w:szCs w:val="24"/>
        </w:rPr>
        <w:t>пятьдесят девятая сессии</w:t>
      </w:r>
    </w:p>
    <w:p w:rsidR="00BD4533" w:rsidRPr="0009770D" w:rsidRDefault="00BD4533" w:rsidP="00BD4533">
      <w:pPr>
        <w:shd w:val="clear" w:color="auto" w:fill="FFFFFF"/>
        <w:tabs>
          <w:tab w:val="left" w:pos="3677"/>
          <w:tab w:val="left" w:pos="8496"/>
        </w:tabs>
        <w:spacing w:after="0" w:line="240" w:lineRule="auto"/>
        <w:ind w:left="-709" w:firstLine="709"/>
        <w:rPr>
          <w:rFonts w:ascii="Times New Roman" w:hAnsi="Times New Roman" w:cs="Times New Roman"/>
          <w:sz w:val="24"/>
          <w:szCs w:val="24"/>
        </w:rPr>
      </w:pPr>
    </w:p>
    <w:p w:rsidR="00BD4533" w:rsidRPr="0009770D" w:rsidRDefault="00BD4533" w:rsidP="00BD4533">
      <w:pPr>
        <w:shd w:val="clear" w:color="auto" w:fill="FFFFFF"/>
        <w:tabs>
          <w:tab w:val="left" w:pos="3677"/>
          <w:tab w:val="left" w:pos="8496"/>
        </w:tabs>
        <w:spacing w:after="0" w:line="240" w:lineRule="auto"/>
        <w:ind w:left="-709" w:firstLine="709"/>
        <w:rPr>
          <w:rFonts w:ascii="Times New Roman" w:hAnsi="Times New Roman" w:cs="Times New Roman"/>
          <w:sz w:val="24"/>
          <w:szCs w:val="24"/>
        </w:rPr>
      </w:pPr>
      <w:r w:rsidRPr="0009770D">
        <w:rPr>
          <w:rFonts w:ascii="Times New Roman" w:hAnsi="Times New Roman" w:cs="Times New Roman"/>
          <w:sz w:val="24"/>
          <w:szCs w:val="24"/>
        </w:rPr>
        <w:t xml:space="preserve"> «_27_» марта 2020 г.</w:t>
      </w:r>
      <w:r w:rsidRPr="0009770D">
        <w:rPr>
          <w:rFonts w:ascii="Times New Roman" w:hAnsi="Times New Roman" w:cs="Times New Roman"/>
          <w:sz w:val="24"/>
          <w:szCs w:val="24"/>
        </w:rPr>
        <w:tab/>
        <w:t>с. Никулино</w:t>
      </w:r>
      <w:r w:rsidRPr="0009770D">
        <w:rPr>
          <w:rFonts w:ascii="Times New Roman" w:hAnsi="Times New Roman" w:cs="Times New Roman"/>
          <w:sz w:val="24"/>
          <w:szCs w:val="24"/>
        </w:rPr>
        <w:tab/>
      </w:r>
      <w:r w:rsidRPr="0009770D">
        <w:rPr>
          <w:rFonts w:ascii="Times New Roman" w:hAnsi="Times New Roman" w:cs="Times New Roman"/>
          <w:iCs/>
          <w:spacing w:val="-22"/>
          <w:sz w:val="24"/>
          <w:szCs w:val="24"/>
        </w:rPr>
        <w:t>№ 75</w:t>
      </w:r>
    </w:p>
    <w:p w:rsidR="00BD4533" w:rsidRPr="0009770D" w:rsidRDefault="00BD4533" w:rsidP="00BD4533">
      <w:pPr>
        <w:ind w:left="-709" w:firstLine="709"/>
        <w:rPr>
          <w:rFonts w:ascii="Times New Roman" w:hAnsi="Times New Roman" w:cs="Times New Roman"/>
          <w:sz w:val="24"/>
          <w:szCs w:val="24"/>
        </w:rPr>
      </w:pPr>
    </w:p>
    <w:p w:rsidR="00BD4533" w:rsidRPr="0009770D" w:rsidRDefault="00BD4533" w:rsidP="00BD4533">
      <w:pPr>
        <w:ind w:left="-709" w:firstLine="709"/>
        <w:rPr>
          <w:rFonts w:ascii="Times New Roman" w:hAnsi="Times New Roman" w:cs="Times New Roman"/>
          <w:b/>
          <w:sz w:val="24"/>
          <w:szCs w:val="24"/>
        </w:rPr>
      </w:pPr>
      <w:r w:rsidRPr="0009770D">
        <w:rPr>
          <w:rFonts w:ascii="Times New Roman" w:hAnsi="Times New Roman" w:cs="Times New Roman"/>
          <w:b/>
          <w:sz w:val="24"/>
          <w:szCs w:val="24"/>
        </w:rPr>
        <w:t>ОБ УТВЕРЖДЕНИИ ДОПОЛНИТЕЛЬНЫХ ОСНОВАНИЙ ПРИЗНАНИЯ БЕЗНАДЁЖНЫМИ К ВЗЫСКАНИЮ НЕДОИМКИ, ЗАДОЛЖЕННОСТИ ПО ПЕНЯМИ ШТРАФАМ ПО МЕСТНЫМ НАЛОГАМ И ПЕРЕЧНЯ ДОКУМЕНТОВ, ПОДТВЕРЖДАЮЩИХ ОБСТОЯТЕЛЬСТВА ПРИЗНАНИЯ БЕЗНАДЁЖНЫМИ  К ВЗЫСКАНИЮ НЕДОИМКИ, ЗАДОЛЖЕННОСТИ ПО ПЕНЯМ И ШТРАФАМ.</w:t>
      </w:r>
    </w:p>
    <w:p w:rsidR="00BD4533" w:rsidRPr="0009770D" w:rsidRDefault="00BD4533" w:rsidP="00BD4533">
      <w:pPr>
        <w:ind w:left="-709" w:firstLine="709"/>
        <w:rPr>
          <w:rFonts w:ascii="Times New Roman" w:hAnsi="Times New Roman" w:cs="Times New Roman"/>
          <w:sz w:val="24"/>
          <w:szCs w:val="24"/>
        </w:rPr>
      </w:pPr>
    </w:p>
    <w:p w:rsidR="00BD4533" w:rsidRPr="0009770D" w:rsidRDefault="00BD4533" w:rsidP="00BD4533">
      <w:pPr>
        <w:shd w:val="clear" w:color="auto" w:fill="FFFFFF"/>
        <w:tabs>
          <w:tab w:val="left" w:leader="underscore" w:pos="2179"/>
        </w:tabs>
        <w:spacing w:after="0" w:line="240" w:lineRule="auto"/>
        <w:ind w:left="-709" w:firstLine="709"/>
        <w:rPr>
          <w:rFonts w:ascii="Times New Roman" w:hAnsi="Times New Roman" w:cs="Times New Roman"/>
          <w:color w:val="000000"/>
          <w:spacing w:val="-1"/>
          <w:sz w:val="24"/>
          <w:szCs w:val="24"/>
        </w:rPr>
      </w:pPr>
      <w:r w:rsidRPr="0009770D">
        <w:rPr>
          <w:rFonts w:ascii="Times New Roman" w:hAnsi="Times New Roman" w:cs="Times New Roman"/>
          <w:color w:val="000000"/>
          <w:spacing w:val="-1"/>
          <w:sz w:val="24"/>
          <w:szCs w:val="24"/>
        </w:rPr>
        <w:t>Совет депутатов Никулинского сельсовета Татарского района Новосибирской области</w:t>
      </w:r>
    </w:p>
    <w:p w:rsidR="00BD4533" w:rsidRPr="0009770D" w:rsidRDefault="00BD4533" w:rsidP="00BD4533">
      <w:pPr>
        <w:ind w:left="-709" w:firstLine="709"/>
        <w:rPr>
          <w:rFonts w:ascii="Times New Roman" w:hAnsi="Times New Roman" w:cs="Times New Roman"/>
          <w:sz w:val="24"/>
          <w:szCs w:val="24"/>
        </w:rPr>
      </w:pPr>
      <w:r w:rsidRPr="0009770D">
        <w:rPr>
          <w:rFonts w:ascii="Times New Roman" w:hAnsi="Times New Roman" w:cs="Times New Roman"/>
          <w:sz w:val="24"/>
          <w:szCs w:val="24"/>
        </w:rPr>
        <w:t>РЕШИЛ:</w:t>
      </w:r>
    </w:p>
    <w:p w:rsidR="00BD4533" w:rsidRPr="0009770D" w:rsidRDefault="00BD4533" w:rsidP="00BD4533">
      <w:pPr>
        <w:ind w:left="-709" w:firstLine="709"/>
        <w:rPr>
          <w:rFonts w:ascii="Times New Roman" w:hAnsi="Times New Roman" w:cs="Times New Roman"/>
          <w:sz w:val="24"/>
          <w:szCs w:val="24"/>
        </w:rPr>
      </w:pPr>
      <w:r w:rsidRPr="0009770D">
        <w:rPr>
          <w:rFonts w:ascii="Times New Roman" w:hAnsi="Times New Roman" w:cs="Times New Roman"/>
          <w:sz w:val="24"/>
          <w:szCs w:val="24"/>
        </w:rPr>
        <w:t>Установить, что кроме случаев, установленных пунктами 1,4 статьи 59 Налогового кодекса Российской Федерации, признаются безнадёжными к взысканию и подлежат списанию:</w:t>
      </w:r>
    </w:p>
    <w:p w:rsidR="00BD4533" w:rsidRPr="0009770D" w:rsidRDefault="00BD4533" w:rsidP="00BD4533">
      <w:pPr>
        <w:pStyle w:val="a7"/>
        <w:numPr>
          <w:ilvl w:val="0"/>
          <w:numId w:val="7"/>
        </w:numPr>
        <w:ind w:left="-709" w:firstLine="709"/>
        <w:rPr>
          <w:rFonts w:ascii="Times New Roman" w:hAnsi="Times New Roman" w:cs="Times New Roman"/>
          <w:sz w:val="24"/>
          <w:szCs w:val="24"/>
        </w:rPr>
      </w:pPr>
      <w:r w:rsidRPr="0009770D">
        <w:rPr>
          <w:rFonts w:ascii="Times New Roman" w:hAnsi="Times New Roman" w:cs="Times New Roman"/>
          <w:sz w:val="24"/>
          <w:szCs w:val="24"/>
        </w:rPr>
        <w:t>Недоимка и задолженность по пеням и штрафам физических лиц, умерших или объявленных судом умершими, в случае отказа наследников от права на наследство либо наследники которого не вступили в право наследования в установленный законодательством срок, на основании следующих документов:</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а) сведения о регистрации факта смерти физического лица органом, осуществляющим регистрацию актов гражданского состояния физических лиц, поступившие в налоговый орган в соответствии с пунктом 3 статьи 85 Налогового кодекса Российской Федерации или копии судебного решения об объявлении физического лица умершим;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б) справка налогового органа по месту жительства физического лица о суммах недоимки и задолженности по пеням и штрафам;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в) справка налогового органа об отсутствии информации о наследнике.</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2. Недоимка и задолженность по пеням и штрафам по отменённым местным налогам на основании справки налогового органа по месту учёта организации(месту жительства физического лица) о суммах недоимки и задолженности по пеням и штрафам по отменённым налогам.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 xml:space="preserve">3. Недоимка и задолженность по пеням и штрафам по местным налогам со срокам образования свыше 3 лет (4-х или5 лет) на основании справки налогового органа по месту учёта </w:t>
      </w:r>
      <w:r w:rsidRPr="0009770D">
        <w:rPr>
          <w:rFonts w:ascii="Times New Roman" w:hAnsi="Times New Roman" w:cs="Times New Roman"/>
          <w:sz w:val="24"/>
          <w:szCs w:val="24"/>
        </w:rPr>
        <w:lastRenderedPageBreak/>
        <w:t>организации (месту жительства физического лица) о суммах недоимки и задолженности по пеням и штрафам.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4. Недоимка и задолженность по пеням и штрафам физических лиц, принудительное взыскание по которой прекращено в соответствии со статьями 46,47 Федерального закона от 02.10.2007 № 229-ФЗ «Об исполнительном производстве» в связи с невозможностью установить местонахождение должника, отсутствием у должника имущества, по истечении 3 лет с момента выдачи исполнительного листа (судебного приказа)на основании следующих документов:</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а) копия постановления судебного пристава-исполнителя об окончании исполнительского производства при возврате взыскателю исполнительного документа по основаниям, предусмотренным пунктами 3 и 4 части 1 статьи 46 Федерального закона от 2 октября 2007г. №229-ФЗ «Об исполнительном производстве». В случае невозможности восстановления постановления судебного пристава-исполнителя об окончании исполнительского производства, в силу окончания срока его хранения по делопроизводству, основанием будет являться выписка из реестра с подтверждением факта уничтожения исполнительского документа;</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б) справка налогового органа по месту жительства физического лица о суммах недоимки и задолженности по пеням и штрафам;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5. Задолженность физических лиц по пеням со сроком образования свыше 3 лет (4-х или 5 лет), при отсутствии задолженности по соответствующему налогу на дату принятия решения о списании на основании справки налогового органа по месту жительства физического лицао задолженности по пеням и штрафам.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6. Недоимка и задолженность по пени и штрафам физических лиц по местным налогам со сроком образования свыше 4 лет (или5 лет), по которой взыскание в судебном порядке в силу различных причин (общая сумма задолженности не превышает 3000 рублей (или ином максимальном размере), отсутствие учётных данных, достаточной доказательной базы) не применялось, на основании следующих документов:</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а) справка налогового органа по месту жительства физическрого лица о суммах недоимки и задолженности по пеням и штрафам;</w:t>
      </w:r>
    </w:p>
    <w:p w:rsidR="00BD4533" w:rsidRPr="0009770D"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б) заключение налогового органа об утрате возможности взыскания с физических лиц недоимки, задолженности по пени и штрафам по местным налогам.</w:t>
      </w:r>
    </w:p>
    <w:p w:rsidR="00BD4533" w:rsidRDefault="00BD4533" w:rsidP="00BD4533">
      <w:pPr>
        <w:pStyle w:val="a7"/>
        <w:ind w:left="-709" w:firstLine="709"/>
        <w:rPr>
          <w:rFonts w:ascii="Times New Roman" w:hAnsi="Times New Roman" w:cs="Times New Roman"/>
          <w:sz w:val="24"/>
          <w:szCs w:val="24"/>
        </w:rPr>
      </w:pPr>
      <w:r w:rsidRPr="0009770D">
        <w:rPr>
          <w:rFonts w:ascii="Times New Roman" w:hAnsi="Times New Roman" w:cs="Times New Roman"/>
          <w:sz w:val="24"/>
          <w:szCs w:val="24"/>
        </w:rPr>
        <w:t>7. Задолженность по пеням по местным налогам в размере, не превышающем 100 рублей , в отношении которой налоговым органом утрачена возможность её взыскания в судебном порядке, при отсутствии у налогоплательщика недоимки по налогу.</w:t>
      </w:r>
    </w:p>
    <w:p w:rsidR="00BD4533" w:rsidRPr="00E50E6E" w:rsidRDefault="00BD4533" w:rsidP="00BD4533"/>
    <w:p w:rsidR="00BD4533" w:rsidRPr="00E50E6E" w:rsidRDefault="00BD4533" w:rsidP="00BD4533"/>
    <w:p w:rsidR="00BD4533" w:rsidRDefault="00BD4533" w:rsidP="00BD4533"/>
    <w:p w:rsidR="00BD4533" w:rsidRPr="00CB7FBB" w:rsidRDefault="00BD4533" w:rsidP="00BD4533">
      <w:pPr>
        <w:pStyle w:val="ac"/>
        <w:shd w:val="clear" w:color="auto" w:fill="FFFFFF"/>
        <w:jc w:val="both"/>
        <w:rPr>
          <w:color w:val="535353"/>
        </w:rPr>
      </w:pPr>
      <w:r w:rsidRPr="00CB7FBB">
        <w:rPr>
          <w:color w:val="535353"/>
        </w:rPr>
        <w:t> </w:t>
      </w:r>
      <w:r w:rsidRPr="00CB7FBB">
        <w:t xml:space="preserve">Глава Никулинского сельсовета </w:t>
      </w:r>
    </w:p>
    <w:p w:rsidR="00BD4533" w:rsidRPr="00CB7FBB" w:rsidRDefault="00BD4533" w:rsidP="00BD4533">
      <w:pPr>
        <w:widowControl w:val="0"/>
        <w:autoSpaceDE w:val="0"/>
        <w:autoSpaceDN w:val="0"/>
        <w:adjustRightInd w:val="0"/>
        <w:spacing w:after="0"/>
        <w:rPr>
          <w:rFonts w:ascii="Times New Roman" w:hAnsi="Times New Roman" w:cs="Times New Roman"/>
          <w:sz w:val="24"/>
          <w:szCs w:val="24"/>
        </w:rPr>
      </w:pPr>
      <w:r w:rsidRPr="00CB7FBB">
        <w:rPr>
          <w:rFonts w:ascii="Times New Roman" w:hAnsi="Times New Roman" w:cs="Times New Roman"/>
          <w:sz w:val="24"/>
          <w:szCs w:val="24"/>
        </w:rPr>
        <w:t>Татарского района Новосибирской области                                     С.П. Сергиенко</w:t>
      </w:r>
    </w:p>
    <w:p w:rsidR="00BD4533" w:rsidRPr="00CB7FBB" w:rsidRDefault="00BD4533" w:rsidP="00BD4533">
      <w:pPr>
        <w:widowControl w:val="0"/>
        <w:autoSpaceDE w:val="0"/>
        <w:autoSpaceDN w:val="0"/>
        <w:adjustRightInd w:val="0"/>
        <w:spacing w:after="0"/>
        <w:rPr>
          <w:rFonts w:ascii="Times New Roman" w:hAnsi="Times New Roman" w:cs="Times New Roman"/>
          <w:sz w:val="24"/>
          <w:szCs w:val="24"/>
        </w:rPr>
      </w:pPr>
    </w:p>
    <w:p w:rsidR="00BD4533" w:rsidRPr="00CB7FBB" w:rsidRDefault="00BD4533" w:rsidP="00BD4533">
      <w:pPr>
        <w:widowControl w:val="0"/>
        <w:autoSpaceDE w:val="0"/>
        <w:autoSpaceDN w:val="0"/>
        <w:adjustRightInd w:val="0"/>
        <w:spacing w:after="0"/>
        <w:rPr>
          <w:rFonts w:ascii="Times New Roman" w:hAnsi="Times New Roman" w:cs="Times New Roman"/>
          <w:sz w:val="24"/>
          <w:szCs w:val="24"/>
        </w:rPr>
      </w:pPr>
      <w:r w:rsidRPr="00CB7FBB">
        <w:rPr>
          <w:rFonts w:ascii="Times New Roman" w:hAnsi="Times New Roman" w:cs="Times New Roman"/>
          <w:sz w:val="24"/>
          <w:szCs w:val="24"/>
        </w:rPr>
        <w:t>Председатель Совета депутатов</w:t>
      </w:r>
    </w:p>
    <w:p w:rsidR="00BD4533" w:rsidRPr="00CB7FBB" w:rsidRDefault="00BD4533" w:rsidP="00BD4533">
      <w:pPr>
        <w:widowControl w:val="0"/>
        <w:autoSpaceDE w:val="0"/>
        <w:autoSpaceDN w:val="0"/>
        <w:adjustRightInd w:val="0"/>
        <w:spacing w:after="0"/>
        <w:rPr>
          <w:rFonts w:ascii="Times New Roman" w:hAnsi="Times New Roman" w:cs="Times New Roman"/>
          <w:sz w:val="24"/>
          <w:szCs w:val="24"/>
        </w:rPr>
      </w:pPr>
      <w:r w:rsidRPr="00CB7FBB">
        <w:rPr>
          <w:rFonts w:ascii="Times New Roman" w:hAnsi="Times New Roman" w:cs="Times New Roman"/>
          <w:sz w:val="24"/>
          <w:szCs w:val="24"/>
        </w:rPr>
        <w:t xml:space="preserve">Никулинского сельсовета </w:t>
      </w:r>
    </w:p>
    <w:p w:rsidR="00BD4533" w:rsidRPr="00CB7FBB" w:rsidRDefault="00BD4533" w:rsidP="00BD4533">
      <w:pPr>
        <w:widowControl w:val="0"/>
        <w:autoSpaceDE w:val="0"/>
        <w:autoSpaceDN w:val="0"/>
        <w:adjustRightInd w:val="0"/>
        <w:spacing w:after="0"/>
        <w:rPr>
          <w:rFonts w:ascii="Times New Roman" w:hAnsi="Times New Roman" w:cs="Times New Roman"/>
          <w:sz w:val="24"/>
          <w:szCs w:val="24"/>
        </w:rPr>
      </w:pPr>
      <w:r w:rsidRPr="00CB7FBB">
        <w:rPr>
          <w:rFonts w:ascii="Times New Roman" w:hAnsi="Times New Roman" w:cs="Times New Roman"/>
          <w:sz w:val="24"/>
          <w:szCs w:val="24"/>
        </w:rPr>
        <w:t>Татарского района Новосибирской области                                      Я.Л. Василевский</w:t>
      </w:r>
    </w:p>
    <w:p w:rsidR="00BD4533" w:rsidRPr="00E50E6E" w:rsidRDefault="00BD4533" w:rsidP="00BD4533"/>
    <w:p w:rsidR="00BD4533" w:rsidRPr="006C1460" w:rsidRDefault="00BD4533" w:rsidP="006C1460">
      <w:pPr>
        <w:widowControl w:val="0"/>
        <w:autoSpaceDE w:val="0"/>
        <w:autoSpaceDN w:val="0"/>
        <w:adjustRightInd w:val="0"/>
        <w:spacing w:before="160"/>
        <w:ind w:firstLine="540"/>
        <w:jc w:val="both"/>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tabs>
          <w:tab w:val="left" w:pos="1035"/>
        </w:tabs>
        <w:rPr>
          <w:rFonts w:ascii="Times New Roman" w:hAnsi="Times New Roman" w:cs="Times New Roman"/>
          <w:sz w:val="24"/>
          <w:szCs w:val="24"/>
        </w:rPr>
      </w:pPr>
    </w:p>
    <w:p w:rsidR="006C1460" w:rsidRPr="006C1460" w:rsidRDefault="006C1460" w:rsidP="006C1460">
      <w:pPr>
        <w:pStyle w:val="ac"/>
        <w:shd w:val="clear" w:color="auto" w:fill="FFFFFF"/>
        <w:spacing w:before="0" w:beforeAutospacing="0" w:after="0" w:afterAutospacing="0"/>
        <w:jc w:val="center"/>
        <w:rPr>
          <w:b/>
          <w:color w:val="212529"/>
        </w:rPr>
      </w:pPr>
      <w:r w:rsidRPr="006C1460">
        <w:tab/>
      </w:r>
      <w:r w:rsidRPr="006C1460">
        <w:rPr>
          <w:b/>
          <w:color w:val="212529"/>
        </w:rPr>
        <w:t>Временно приостанавливается прием и выдача документов в МФЦ</w:t>
      </w: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r w:rsidRPr="006C1460">
        <w:rPr>
          <w:color w:val="212529"/>
        </w:rPr>
        <w:t>Уважаемые заявители!</w:t>
      </w: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b/>
          <w:color w:val="212529"/>
        </w:rPr>
      </w:pPr>
      <w:r w:rsidRPr="006C1460">
        <w:rPr>
          <w:noProof/>
        </w:rPr>
        <w:drawing>
          <wp:anchor distT="0" distB="0" distL="114300" distR="114300" simplePos="0" relativeHeight="251662336" behindDoc="0" locked="0" layoutInCell="1" allowOverlap="1">
            <wp:simplePos x="0" y="0"/>
            <wp:positionH relativeFrom="margin">
              <wp:align>left</wp:align>
            </wp:positionH>
            <wp:positionV relativeFrom="margin">
              <wp:align>top</wp:align>
            </wp:positionV>
            <wp:extent cx="3700780" cy="1866900"/>
            <wp:effectExtent l="19050" t="0" r="0" b="0"/>
            <wp:wrapSquare wrapText="bothSides"/>
            <wp:docPr id="6" name="Рисунок 2" descr="D:\UserData\osb\Рабочий стол\важная информ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D:\UserData\osb\Рабочий стол\важная информация.jpg"/>
                    <pic:cNvPicPr>
                      <a:picLocks noChangeAspect="1" noChangeArrowheads="1"/>
                    </pic:cNvPicPr>
                  </pic:nvPicPr>
                  <pic:blipFill>
                    <a:blip r:embed="rId10"/>
                    <a:srcRect/>
                    <a:stretch>
                      <a:fillRect/>
                    </a:stretch>
                  </pic:blipFill>
                  <pic:spPr bwMode="auto">
                    <a:xfrm>
                      <a:off x="0" y="0"/>
                      <a:ext cx="3700780" cy="1866900"/>
                    </a:xfrm>
                    <a:prstGeom prst="rect">
                      <a:avLst/>
                    </a:prstGeom>
                    <a:noFill/>
                    <a:ln w="9525">
                      <a:noFill/>
                      <a:miter lim="800000"/>
                      <a:headEnd/>
                      <a:tailEnd/>
                    </a:ln>
                  </pic:spPr>
                </pic:pic>
              </a:graphicData>
            </a:graphic>
          </wp:anchor>
        </w:drawing>
      </w:r>
      <w:r w:rsidRPr="006C1460">
        <w:rPr>
          <w:color w:val="212529"/>
        </w:rPr>
        <w:t xml:space="preserve">В связи с неблагоприятной эпидемиологической обстановкой, связанной с распространением новой коронавирусной инфекции, и Указом Президента Российской Федерации от 25.03.2020 № 206 «Об объявлении в Российской Федерации нерабочих дней» центры и офисы «Мои Документы» Новосибирской области </w:t>
      </w:r>
      <w:r w:rsidRPr="006C1460">
        <w:rPr>
          <w:b/>
          <w:color w:val="212529"/>
        </w:rPr>
        <w:t>приостанавливают прием и выдачу документов с 30 марта до 5 апреля 2020 года.</w:t>
      </w:r>
    </w:p>
    <w:p w:rsidR="006C1460" w:rsidRPr="006C1460" w:rsidRDefault="006C1460" w:rsidP="006C1460">
      <w:pPr>
        <w:pStyle w:val="a7"/>
        <w:shd w:val="clear" w:color="auto" w:fill="FFFFFF"/>
        <w:ind w:left="0" w:firstLine="709"/>
        <w:jc w:val="both"/>
        <w:rPr>
          <w:rFonts w:ascii="Times New Roman" w:hAnsi="Times New Roman" w:cs="Times New Roman"/>
          <w:b/>
          <w:sz w:val="24"/>
          <w:szCs w:val="24"/>
        </w:rPr>
      </w:pPr>
      <w:r w:rsidRPr="006C1460">
        <w:rPr>
          <w:rFonts w:ascii="Times New Roman" w:hAnsi="Times New Roman" w:cs="Times New Roman"/>
          <w:b/>
          <w:color w:val="212529"/>
          <w:sz w:val="24"/>
          <w:szCs w:val="24"/>
        </w:rPr>
        <w:t xml:space="preserve">Начиная с 6 апреля 2020 года </w:t>
      </w:r>
      <w:r w:rsidRPr="006C1460">
        <w:rPr>
          <w:rFonts w:ascii="Times New Roman" w:hAnsi="Times New Roman" w:cs="Times New Roman"/>
          <w:b/>
          <w:color w:val="000000"/>
          <w:sz w:val="24"/>
          <w:szCs w:val="24"/>
        </w:rPr>
        <w:t xml:space="preserve">прием заявителей в центрах госуслуг будет </w:t>
      </w:r>
      <w:r w:rsidRPr="006C1460">
        <w:rPr>
          <w:rFonts w:ascii="Times New Roman" w:hAnsi="Times New Roman" w:cs="Times New Roman"/>
          <w:b/>
          <w:sz w:val="24"/>
          <w:szCs w:val="24"/>
        </w:rPr>
        <w:t>осуществляться исключительно по предварительной записи.</w:t>
      </w:r>
    </w:p>
    <w:p w:rsidR="006C1460" w:rsidRPr="006C1460" w:rsidRDefault="006C1460" w:rsidP="006C1460">
      <w:pPr>
        <w:pStyle w:val="a7"/>
        <w:shd w:val="clear" w:color="auto" w:fill="FFFFFF"/>
        <w:ind w:left="0" w:firstLine="709"/>
        <w:jc w:val="both"/>
        <w:rPr>
          <w:rFonts w:ascii="Times New Roman" w:hAnsi="Times New Roman" w:cs="Times New Roman"/>
          <w:b/>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Записаться на прием можно:</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на официальном сайте </w:t>
      </w:r>
      <w:hyperlink r:id="rId11" w:history="1">
        <w:r w:rsidRPr="006C1460">
          <w:rPr>
            <w:rStyle w:val="ad"/>
            <w:rFonts w:ascii="Times New Roman" w:hAnsi="Times New Roman" w:cs="Times New Roman"/>
            <w:sz w:val="24"/>
            <w:szCs w:val="24"/>
          </w:rPr>
          <w:t>www.mfc-nso.ru</w:t>
        </w:r>
      </w:hyperlink>
      <w:r w:rsidRPr="006C1460">
        <w:rPr>
          <w:rFonts w:ascii="Times New Roman" w:hAnsi="Times New Roman" w:cs="Times New Roman"/>
          <w:sz w:val="24"/>
          <w:szCs w:val="24"/>
        </w:rPr>
        <w:t xml:space="preserve"> в разделе Предварительная запись;</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с помощью мобильного приложения МФЦ Новосибирской области (можно скачать в Google Play или App Store на телефон или планшет);</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по телефону Единой справочной службы: 052 (для жителей </w:t>
      </w:r>
      <w:r w:rsidRPr="006C1460">
        <w:rPr>
          <w:rFonts w:ascii="Times New Roman" w:hAnsi="Times New Roman" w:cs="Times New Roman"/>
          <w:color w:val="212529"/>
          <w:sz w:val="24"/>
          <w:szCs w:val="24"/>
        </w:rPr>
        <w:t>Новосибирска</w:t>
      </w:r>
      <w:r w:rsidRPr="006C1460">
        <w:rPr>
          <w:rFonts w:ascii="Times New Roman" w:hAnsi="Times New Roman" w:cs="Times New Roman"/>
          <w:sz w:val="24"/>
          <w:szCs w:val="24"/>
        </w:rPr>
        <w:t>), 8 (383) 217-70-52 (для жителей других муниципальных образований). Обращаем Ваше внимание, что звонки с мобильных телефонов оплачиваются в соответствии с тарифом Вашего оператора сотовой связи.</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spacing w:after="0"/>
        <w:ind w:firstLine="709"/>
        <w:jc w:val="both"/>
        <w:rPr>
          <w:rFonts w:ascii="Times New Roman" w:hAnsi="Times New Roman" w:cs="Times New Roman"/>
          <w:b/>
          <w:sz w:val="24"/>
          <w:szCs w:val="24"/>
        </w:rPr>
      </w:pPr>
      <w:r w:rsidRPr="006C1460">
        <w:rPr>
          <w:rFonts w:ascii="Times New Roman" w:hAnsi="Times New Roman" w:cs="Times New Roman"/>
          <w:b/>
          <w:sz w:val="24"/>
          <w:szCs w:val="24"/>
        </w:rPr>
        <w:t>Всем заявителям, у кого назначен прием с 30 марта по 4 апреля включительно, позвонят специалисты центра и запишут на прием в другое удобное время.</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Обращаем внимание, что по предварительной записи приходить в центр госуслуг необходимо за 10 минут до начала приема. В назначенное время система электронной очереди автоматически вызовет заявителя в окно приема.</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Центры «Мои Документы» заботятся о здоровье граждан и стремятся снизить риск распространения коронавирусной инфекции в регионе. Для оформления документов не нужно лишний раз выходить из дома.</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Напоминаем, что большинство услуг вы можете получать в электронном виде, не выходя из дома с помощью Единого </w:t>
      </w:r>
      <w:hyperlink r:id="rId12" w:tgtFrame="_blank" w:history="1">
        <w:r w:rsidRPr="006C1460">
          <w:rPr>
            <w:rStyle w:val="ad"/>
            <w:rFonts w:ascii="Times New Roman" w:hAnsi="Times New Roman" w:cs="Times New Roman"/>
            <w:sz w:val="24"/>
            <w:szCs w:val="24"/>
          </w:rPr>
          <w:t>портала госуслуг</w:t>
        </w:r>
      </w:hyperlink>
      <w:r w:rsidRPr="006C1460">
        <w:rPr>
          <w:rFonts w:ascii="Times New Roman" w:hAnsi="Times New Roman" w:cs="Times New Roman"/>
          <w:sz w:val="24"/>
          <w:szCs w:val="24"/>
        </w:rPr>
        <w:t xml:space="preserve">, </w:t>
      </w:r>
      <w:hyperlink r:id="rId13" w:tgtFrame="_blank" w:history="1">
        <w:r w:rsidRPr="006C1460">
          <w:rPr>
            <w:rStyle w:val="ad"/>
            <w:rFonts w:ascii="Times New Roman" w:hAnsi="Times New Roman" w:cs="Times New Roman"/>
            <w:sz w:val="24"/>
            <w:szCs w:val="24"/>
          </w:rPr>
          <w:t>электронных сервисов Росреестра</w:t>
        </w:r>
      </w:hyperlink>
      <w:r w:rsidRPr="006C1460">
        <w:rPr>
          <w:rFonts w:ascii="Times New Roman" w:hAnsi="Times New Roman" w:cs="Times New Roman"/>
          <w:sz w:val="24"/>
          <w:szCs w:val="24"/>
        </w:rPr>
        <w:t xml:space="preserve"> и </w:t>
      </w:r>
      <w:hyperlink r:id="rId14" w:tgtFrame="_blank" w:history="1">
        <w:r w:rsidRPr="006C1460">
          <w:rPr>
            <w:rStyle w:val="ad"/>
            <w:rFonts w:ascii="Times New Roman" w:hAnsi="Times New Roman" w:cs="Times New Roman"/>
            <w:sz w:val="24"/>
            <w:szCs w:val="24"/>
          </w:rPr>
          <w:t>личного кабинета налогоплательщика</w:t>
        </w:r>
      </w:hyperlink>
      <w:r w:rsidRPr="006C1460">
        <w:rPr>
          <w:rFonts w:ascii="Times New Roman" w:hAnsi="Times New Roman" w:cs="Times New Roman"/>
          <w:sz w:val="24"/>
          <w:szCs w:val="24"/>
        </w:rPr>
        <w:t>.</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c"/>
        <w:shd w:val="clear" w:color="auto" w:fill="FFFFFF"/>
        <w:spacing w:before="0" w:beforeAutospacing="0" w:after="0" w:afterAutospacing="0"/>
        <w:ind w:firstLine="709"/>
        <w:jc w:val="both"/>
      </w:pPr>
      <w:r w:rsidRPr="006C1460">
        <w:t>Берегите себя, оставайтесь дома и будьте здоровы!</w:t>
      </w:r>
    </w:p>
    <w:p w:rsidR="006C1460" w:rsidRPr="006C1460" w:rsidRDefault="006C1460" w:rsidP="006C1460">
      <w:pPr>
        <w:spacing w:after="0" w:line="240" w:lineRule="auto"/>
        <w:ind w:firstLine="708"/>
        <w:jc w:val="center"/>
        <w:rPr>
          <w:rFonts w:ascii="Times New Roman" w:hAnsi="Times New Roman" w:cs="Times New Roman"/>
          <w:b/>
          <w:sz w:val="24"/>
          <w:szCs w:val="24"/>
        </w:rPr>
      </w:pPr>
      <w:r w:rsidRPr="006C1460">
        <w:rPr>
          <w:rFonts w:ascii="Times New Roman" w:hAnsi="Times New Roman" w:cs="Times New Roman"/>
          <w:b/>
          <w:sz w:val="24"/>
          <w:szCs w:val="24"/>
        </w:rPr>
        <w:t xml:space="preserve">МЕТОДИЧЕСКАЯ ИНФОРМАЦИЯ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lastRenderedPageBreak/>
        <w:t xml:space="preserve">по вопросам законодательства Российской Федерации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связанным с профилактикой распространения гражданами</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новой коронавирусной инфекции (</w:t>
      </w:r>
      <w:r w:rsidRPr="006C1460">
        <w:rPr>
          <w:rFonts w:ascii="Times New Roman" w:hAnsi="Times New Roman" w:cs="Times New Roman"/>
          <w:b/>
          <w:sz w:val="24"/>
          <w:szCs w:val="24"/>
          <w:lang w:val="en-US"/>
        </w:rPr>
        <w:t>COVID</w:t>
      </w:r>
      <w:r w:rsidRPr="006C1460">
        <w:rPr>
          <w:rFonts w:ascii="Times New Roman" w:hAnsi="Times New Roman" w:cs="Times New Roman"/>
          <w:b/>
          <w:sz w:val="24"/>
          <w:szCs w:val="24"/>
        </w:rPr>
        <w:t>-2019)</w:t>
      </w:r>
    </w:p>
    <w:p w:rsidR="006C1460" w:rsidRPr="006C1460" w:rsidRDefault="006C1460" w:rsidP="006C1460">
      <w:pPr>
        <w:spacing w:after="0" w:line="240" w:lineRule="auto"/>
        <w:jc w:val="center"/>
        <w:rPr>
          <w:rFonts w:ascii="Times New Roman" w:hAnsi="Times New Roman" w:cs="Times New Roman"/>
          <w:sz w:val="24"/>
          <w:szCs w:val="24"/>
        </w:rPr>
      </w:pPr>
    </w:p>
    <w:p w:rsidR="006C1460" w:rsidRPr="006C1460" w:rsidRDefault="006C1460" w:rsidP="006C1460">
      <w:pPr>
        <w:pStyle w:val="1"/>
        <w:ind w:left="708"/>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w:t>
      </w:r>
      <w:r w:rsidRPr="006C1460">
        <w:rPr>
          <w:rFonts w:ascii="Times New Roman" w:hAnsi="Times New Roman" w:cs="Times New Roman"/>
          <w:color w:val="000000" w:themeColor="text1"/>
          <w:sz w:val="24"/>
          <w:szCs w:val="24"/>
        </w:rPr>
        <w:t>.</w:t>
      </w:r>
      <w:r w:rsidRPr="006C1460">
        <w:rPr>
          <w:rFonts w:ascii="Times New Roman" w:hAnsi="Times New Roman" w:cs="Times New Roman"/>
          <w:color w:val="000000" w:themeColor="text1"/>
          <w:sz w:val="24"/>
          <w:szCs w:val="24"/>
          <w:lang w:val="en-US"/>
        </w:rPr>
        <w:t> </w:t>
      </w:r>
      <w:r w:rsidRPr="006C1460">
        <w:rPr>
          <w:rFonts w:ascii="Times New Roman" w:hAnsi="Times New Roman" w:cs="Times New Roman"/>
          <w:color w:val="000000" w:themeColor="text1"/>
          <w:sz w:val="24"/>
          <w:szCs w:val="24"/>
        </w:rPr>
        <w:t>Общие положения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Согласно частям 9, 10 статьи 20 Федерального закона от 21.11.2011 № 323-ФЗ «Об основах охраны здоровья граждан в Российской Федерации», медицинское вмешательство без согласия гражданина, одного из родителей или иного законного представителя допускается в отношении лиц, страдающих заболеваниями, представляющими опасность для окружающих. Решение о медицинском вмешательстве без согласия гражданина, одного из родителей или иного законного представителя в этом случае принимается консилиумом врачей, а в случае, если собрать консилиум невозможно, - </w:t>
      </w:r>
      <w:r w:rsidRPr="006C1460">
        <w:rPr>
          <w:rFonts w:ascii="Times New Roman" w:hAnsi="Times New Roman" w:cs="Times New Roman"/>
          <w:b/>
          <w:sz w:val="24"/>
          <w:szCs w:val="24"/>
        </w:rPr>
        <w:t>непосредственно лечащим (дежурным) врачом</w:t>
      </w:r>
      <w:r w:rsidRPr="006C1460">
        <w:rPr>
          <w:rFonts w:ascii="Times New Roman" w:hAnsi="Times New Roman" w:cs="Times New Roman"/>
          <w:sz w:val="24"/>
          <w:szCs w:val="24"/>
        </w:rPr>
        <w:t>, либо судом в случаях и в порядке, которые установлены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Исходя из действующей редакции перечня заболеваний, представляющих опасность для окружающих, утвержденного постановлением Правительства Российской Федерации от 01.12.2004 № 715 (ред. от 31.01.2020), коронавирусная инфекция (2019-nCoV) относится к таким заболеваниям.</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Согласно статье 10 Федерального закона от 30.03.1999 № 52-ФЗ «О санитарно-эпидемиологическом благополучии населения», граждане обязаны: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выполнять требования санитарного законодательства, а также постановлений, предписаний осуществляющих федеральный государственный санитарно-эпидемиологический надзор должностных лиц;</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не осуществлять действия, влекущие за собой нарушение прав других граждан на охрану здоровья и благоприятную среду обитания.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Согласно статье 33 указанного Закона, больные инфекционными заболеваниями, лица с подозрением на такие заболевания и контактировавшие с больными инфекционными заболеваниями лица, а также лица, являющиеся носителями возбудителей инфекционных болезней, подлежат лабораторному обследованию и медицинскому наблюдению или лечению и в случае, если они представляют опасность для окружающих, обязательной госпитализации или изоляции в порядке, установленном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Также, исходя из пункта 10.1  санитарно-эпидемиологических правил СП 3.1/3.2.3146-13 «Общие требования по профилактике инфекционных и паразитарных болезней»,утвержденных постановлением  Главного государственного санитарного врача Российской Федерации от 16.12.2013 № 65, больные инфекционными и паразитарными болезнями, лица с подозрением на инфекционные и паразитарные болезни, лица, общавшиеся с больными инфекционными болезнями, &lt;…&gt; а также лица, являющиеся носителями возбудителей инфекционных болезней, подлежат лабораторному обследованию на наличие возбудителей инфекционных и паразитарных болезней и медицинскому наблюдению или лечению (экстренной профилактике), и в случае если они представляют опасность для окружающих, обязательной госпитализации или изоляции в порядке, установленном законодательством Российской Федерации. Согласно пунктам 15.1, 15.2 указанных Правил, лица, общавшиеся с больным по месту жительства, учебы, воспитания, работы, в оздоровительной организации, по эпидемическим показаниям подлежат медицинскому наблюдению, лабораторному обследованию и экстренной профилактике. Результаты медицинского наблюдения, лабораторного обследования вносятся в первичную медицинскую документацию. Перечень инфекционных болезней, эпидемические показания, при которых обязательным является медицинское наблюдение, лабораторное обследование и экстренная профилактика лиц, общавшихся с больным (в </w:t>
      </w:r>
      <w:r w:rsidRPr="006C1460">
        <w:rPr>
          <w:rFonts w:ascii="Times New Roman" w:hAnsi="Times New Roman" w:cs="Times New Roman"/>
          <w:sz w:val="24"/>
          <w:szCs w:val="24"/>
        </w:rPr>
        <w:lastRenderedPageBreak/>
        <w:t>том числе в эпидемических очагах), объем и порядок их проведения определяются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Совокупность норм позволяет говорить, что коронавирусная инфекция (2019-nCoV) (или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что равноценно) в силу перечня заболеваний, представляющих опасность для окружающих, и норм статьи 20 Федерального закона от 21.11.2011 № 323-ФЗ «Об основах охраны здоровья граждан в Российской Федерации» относится к таким инфекциям, о которых идет речь в указанных выше Правилах.</w:t>
      </w:r>
    </w:p>
    <w:p w:rsidR="006C1460" w:rsidRPr="006C1460" w:rsidRDefault="006C1460" w:rsidP="006C1460">
      <w:pPr>
        <w:pStyle w:val="1"/>
        <w:spacing w:before="0"/>
        <w:rPr>
          <w:rFonts w:ascii="Times New Roman" w:hAnsi="Times New Roman" w:cs="Times New Roman"/>
          <w:b w:val="0"/>
          <w:color w:val="000000" w:themeColor="text1"/>
          <w:sz w:val="24"/>
          <w:szCs w:val="24"/>
        </w:rPr>
      </w:pPr>
    </w:p>
    <w:p w:rsidR="006C1460" w:rsidRPr="006C1460" w:rsidRDefault="006C1460" w:rsidP="006C1460">
      <w:pPr>
        <w:pStyle w:val="1"/>
        <w:spacing w:before="0"/>
        <w:ind w:firstLine="708"/>
        <w:jc w:val="both"/>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II</w:t>
      </w:r>
      <w:r w:rsidRPr="006C1460">
        <w:rPr>
          <w:rFonts w:ascii="Times New Roman" w:hAnsi="Times New Roman" w:cs="Times New Roman"/>
          <w:color w:val="000000" w:themeColor="text1"/>
          <w:sz w:val="24"/>
          <w:szCs w:val="24"/>
        </w:rPr>
        <w:t>. Действия органов власти, сотрудников медицинских организаций при работе с гражданами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Посещение граждан, подозреваемых в наличии у них коронавирусной инфекции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целесообразно проводить группами, в которые входят врач и сотрудник полиции.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2. В случае отсутствия граждан, проживающих по проверяемым адресам в дневное время, обеспечить повторную проверку адреса в период с 20-00 до 23-00 час.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3. В случае отсутствия устанавливаемого лица по указанному адресу, составить беседу с лицами, находящимися по данному адресу (соседями) с целью сбора следующей информации: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 возраст, образ жизни, круг знакомых, близких;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возможное местонахождение лица в настоящее время;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место работы (учебы);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актуальный номер мобильного телефона;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аккаунты в сети «Интернет»;</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w:t>
      </w:r>
      <w:bookmarkStart w:id="6" w:name="_GoBack"/>
      <w:bookmarkEnd w:id="6"/>
      <w:r w:rsidRPr="006C1460">
        <w:rPr>
          <w:rFonts w:ascii="Times New Roman" w:hAnsi="Times New Roman" w:cs="Times New Roman"/>
          <w:sz w:val="24"/>
          <w:szCs w:val="24"/>
        </w:rPr>
        <w:t>наличие в собственности (пользовании) автотранспортных средств, недвижимого имущества (жилья);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 семейное положение, место проживания (работы, учебы) детей, супруга (супруги), родителей.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самочувствие самого лица и членов семьи (наличие признаков ОРВИ);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возможный маршрут дальнейшего следования лица, другие планы.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4. При имеющейся возможности незамедлительно установить связь с лицом, прибывшим на территорию Новосибирской области из региона с неблагополучной эпидемиологической обстановкой, при этом:</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получить информацию о местонахождении;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довести информацию о необходимости немедленной самоизоляции (домашнем карантине) и вызове на место проживания медицинских работников по телефону 112;</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установить контакты лица с момента прибытия на территорию Новосибирской области из региона с неблагополучной эпидемиологической обстановкой (по месту работы, учебы, проживания, в транспорте и т.д.).</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предупредить о возможном наступлении административной и (или) уголовной ответственности за нарушение законодательства в области обеспечения санитарно-эпидемиологического благополучия населения.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5. В случае получения информации о возможном убытии лица, прибывшего на территорию Новосибирской области из региона с неблагополучной эпидемиологической обстановкой, незамедлительно проинформировать органы Роспотребнадзора по телефонам 8-800-350-5060, 8(383)220-42-85.</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6. При обнаружении гражданина, в отношении которого требуется медицинское вмешательство по причине коронавирусной инфекции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в соответствии со статьей 20 Федерального закона от 21.11.2011 № 323-ФЗ «Об основах охраны здоровья граждан в Российской Федерации» лечащим (дежурным) врачом, прибывшим к месту нахождения гражданина, принимается решение о медицинском вмешательстве без согласия гражданина.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lastRenderedPageBreak/>
        <w:t>В случае отсутствия возражения гражданинапо поводу вмешательства врачом производятся действия согласно требованиям законодательства (в т.ч. санитарно-эпидемиологических правил) по медицинскому наблюдению, лабораторному обследованию и экстренной профилактике, при необходимости - обязательной госпитализации или изоляции.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 случае несогласия гражданина производятся следующие действия: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Сотрудник полиции в соответствии со статьей 13 Федерального закона от 07.02.2011 № 3-ФЗ «О полиции» объявляет физическому лицу официальное предостережение (предостережение) о недопустимости действий, создающих условия для совершения преступления, предусмотренного статьей 236 Уголовного кодекса Российской Федерации, административных правонарушений, предусмотренных статьями 6.3., 6.36, 19.3, 19.4 Кодекса Российской Федерации об административных правонарушениях, предупреждает о санкциях в рамках указанных статей кодексов.</w:t>
      </w:r>
    </w:p>
    <w:p w:rsidR="006C1460" w:rsidRPr="006C1460" w:rsidRDefault="006C1460" w:rsidP="006C1460">
      <w:pPr>
        <w:pStyle w:val="2"/>
        <w:ind w:firstLine="708"/>
        <w:rPr>
          <w:rFonts w:ascii="Times New Roman" w:hAnsi="Times New Roman" w:cs="Times New Roman"/>
          <w:b w:val="0"/>
          <w:i/>
          <w:color w:val="000000" w:themeColor="text1"/>
          <w:sz w:val="24"/>
          <w:szCs w:val="24"/>
        </w:rPr>
      </w:pPr>
      <w:r w:rsidRPr="006C1460">
        <w:rPr>
          <w:rFonts w:ascii="Times New Roman" w:hAnsi="Times New Roman" w:cs="Times New Roman"/>
          <w:i/>
          <w:color w:val="000000" w:themeColor="text1"/>
          <w:sz w:val="24"/>
          <w:szCs w:val="24"/>
        </w:rPr>
        <w:t>Справочно:</w:t>
      </w: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КоАП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6.3. Нарушение законодательства в области обеспечения санитарно-эпидемиологического благополучия населения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составляют и рассматривают органы, осуществляющие федеральный государственный санитарно-эпидемиологический надзор (Роспотребнадзор). Рассматриваются мировыми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6.36. Воспрепятствование оказанию медицинской помощи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частью 2 статьи 12.17 настоящего Кодекса, если это действие не содержит признаков уголовно наказуемого деяния,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наложение административного штрафа в размере от четырех тысяч до пяти тысяч рублей.</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 должностные лица органов внутренних дел, рассматривают мировые судьи.</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 (извлечение: часть 1)</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lastRenderedPageBreak/>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составляют должностные лица органов внутренних дел (полиции), рассматривают районныесудьи.</w:t>
      </w:r>
    </w:p>
    <w:p w:rsidR="006C1460" w:rsidRPr="006C1460" w:rsidRDefault="006C1460" w:rsidP="006C1460">
      <w:pPr>
        <w:spacing w:after="0" w:line="240" w:lineRule="auto"/>
        <w:ind w:firstLine="851"/>
        <w:jc w:val="both"/>
        <w:rPr>
          <w:rFonts w:ascii="Times New Roman" w:hAnsi="Times New Roman" w:cs="Times New Roman"/>
          <w:i/>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(извлечение: часть 1)</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6C1460" w:rsidRPr="006C1460" w:rsidRDefault="006C1460" w:rsidP="006C1460">
      <w:pPr>
        <w:spacing w:after="0" w:line="240" w:lineRule="auto"/>
        <w:ind w:firstLine="851"/>
        <w:jc w:val="both"/>
        <w:rPr>
          <w:rFonts w:ascii="Times New Roman" w:hAnsi="Times New Roman" w:cs="Times New Roman"/>
          <w:b/>
          <w:i/>
          <w:sz w:val="24"/>
          <w:szCs w:val="24"/>
        </w:rPr>
      </w:pPr>
      <w:r w:rsidRPr="006C1460">
        <w:rPr>
          <w:rFonts w:ascii="Times New Roman" w:hAnsi="Times New Roman" w:cs="Times New Roman"/>
          <w:i/>
          <w:sz w:val="24"/>
          <w:szCs w:val="24"/>
        </w:rPr>
        <w:t>Протокол составляют должностные лица органов внутренних дел (полиции), должностные лица органов, осуществляющих функции по контролю и надзору в сфере здравоохранения (Росздравнадзор), должностные лица органов, осуществляющих федеральный государственный санитарно-эпидемиологический надзор (Роспотребнадзор), рассматривают мировые судьи.</w:t>
      </w:r>
    </w:p>
    <w:p w:rsidR="006C1460" w:rsidRPr="006C1460" w:rsidRDefault="006C1460" w:rsidP="006C1460">
      <w:pPr>
        <w:spacing w:after="0" w:line="240" w:lineRule="auto"/>
        <w:ind w:firstLine="851"/>
        <w:jc w:val="both"/>
        <w:rPr>
          <w:rFonts w:ascii="Times New Roman" w:hAnsi="Times New Roman" w:cs="Times New Roman"/>
          <w:b/>
          <w:sz w:val="24"/>
          <w:szCs w:val="24"/>
        </w:rPr>
      </w:pP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УК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236. Нарушение санитарно-эпидемиологических правил</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Нарушение санитарно-эпидемиологических правил, повлекшее по неосторожности массовое заболевание или отравление людей,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2. То же деяние, повлекшее по неосторожности смерть человека,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наказывается обязательными работами на срок до четырехсот восьмидесяти часов, либо исправительными работами на срок от шести месяцев до двух лет, либо принудительными работами на срок до пяти лет, либо лишением свободы на тот же срок.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Уголовные дела возбуждаются следственными подразделениями органов внутренних дел.</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В случае противодействия гражданина законным распоряжениям сотрудника полиции, последний применяет меры в соответствии с ФЗ «О полиции», КоАП РФ, в т.ч. в рамках возбуждения административного производства по статье 19.3 КоАП РФ «Неповиновение законному распоряжению сотрудника полиции, военнослужащего, </w:t>
      </w:r>
      <w:r w:rsidRPr="006C1460">
        <w:rPr>
          <w:rFonts w:ascii="Times New Roman" w:hAnsi="Times New Roman" w:cs="Times New Roman"/>
          <w:sz w:val="24"/>
          <w:szCs w:val="24"/>
        </w:rPr>
        <w:lastRenderedPageBreak/>
        <w:t>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Если гражданин препятствует проникновению в жилище медицинского персонала, предлагается возбуждать уголовное дело по статье 236 УК РФ «Нарушение санитарно-эпидемиологических правил», что дает основание для проникновения в жилище в порядке статьи 15 ФЗ «О полиции» (для задержания лиц, подозреваемых в совершении преступления).</w:t>
      </w:r>
    </w:p>
    <w:p w:rsidR="006C1460" w:rsidRPr="006C1460" w:rsidRDefault="006C1460" w:rsidP="006C1460">
      <w:pPr>
        <w:pStyle w:val="1"/>
        <w:ind w:firstLine="708"/>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III</w:t>
      </w:r>
      <w:r w:rsidRPr="006C1460">
        <w:rPr>
          <w:rFonts w:ascii="Times New Roman" w:hAnsi="Times New Roman" w:cs="Times New Roman"/>
          <w:color w:val="000000" w:themeColor="text1"/>
          <w:sz w:val="24"/>
          <w:szCs w:val="24"/>
        </w:rPr>
        <w:t xml:space="preserve">. Последствиянеисполнения гражданами законодательства.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При наступлении последствий действий гражданина, указанных в статье 236 УК РФ, возбуждается уголовное дело.</w:t>
      </w:r>
    </w:p>
    <w:p w:rsidR="006C1460" w:rsidRPr="006C1460" w:rsidRDefault="006C1460" w:rsidP="006C1460">
      <w:pPr>
        <w:spacing w:after="0" w:line="240" w:lineRule="auto"/>
        <w:ind w:firstLine="709"/>
        <w:jc w:val="both"/>
        <w:rPr>
          <w:rFonts w:ascii="Times New Roman" w:hAnsi="Times New Roman" w:cs="Times New Roman"/>
          <w:i/>
          <w:sz w:val="24"/>
          <w:szCs w:val="24"/>
        </w:rPr>
      </w:pPr>
      <w:r w:rsidRPr="006C1460">
        <w:rPr>
          <w:rFonts w:ascii="Times New Roman" w:hAnsi="Times New Roman" w:cs="Times New Roman"/>
          <w:i/>
          <w:sz w:val="24"/>
          <w:szCs w:val="24"/>
        </w:rPr>
        <w:t>Уголовные дела возбуждаются следственными подразделениями органов внутренних дел.</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Во всех случаях причинения материального вреда (в т.ч. по причине заражения коронавирусной инфекцией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это вред возмещается в соответствии с Гражданским кодексом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pStyle w:val="3"/>
        <w:ind w:firstLine="708"/>
        <w:rPr>
          <w:rFonts w:ascii="Times New Roman" w:hAnsi="Times New Roman" w:cs="Times New Roman"/>
          <w:b w:val="0"/>
          <w:i/>
          <w:color w:val="000000" w:themeColor="text1"/>
          <w:sz w:val="24"/>
          <w:szCs w:val="24"/>
        </w:rPr>
      </w:pPr>
      <w:r w:rsidRPr="006C1460">
        <w:rPr>
          <w:rFonts w:ascii="Times New Roman" w:hAnsi="Times New Roman" w:cs="Times New Roman"/>
          <w:i/>
          <w:color w:val="000000" w:themeColor="text1"/>
          <w:sz w:val="24"/>
          <w:szCs w:val="24"/>
        </w:rPr>
        <w:t>Справочно:</w:t>
      </w: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ГК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1064. Общие основания ответственности за причинение вреда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1085. Объем и характер возмещения вреда, причиненного повреждением здоровья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w:t>
      </w:r>
      <w:r w:rsidRPr="006C1460">
        <w:rPr>
          <w:rFonts w:ascii="Times New Roman" w:hAnsi="Times New Roman" w:cs="Times New Roman"/>
          <w:spacing w:val="14"/>
          <w:sz w:val="24"/>
          <w:szCs w:val="24"/>
        </w:rPr>
        <w:t xml:space="preserve">(не засчитываются в счет возмещения вреда). В счет возмещения вреда </w:t>
      </w:r>
      <w:r w:rsidRPr="006C1460">
        <w:rPr>
          <w:rFonts w:ascii="Times New Roman" w:hAnsi="Times New Roman" w:cs="Times New Roman"/>
          <w:sz w:val="24"/>
          <w:szCs w:val="24"/>
        </w:rPr>
        <w:t>не засчитывается также заработок (доход), получаемый потерпевшим после повреждения здоровья.</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Министерство юстиции Новосибирской области</w:t>
      </w:r>
    </w:p>
    <w:p w:rsidR="006C1460" w:rsidRPr="006C1460" w:rsidRDefault="006C1460" w:rsidP="006C1460">
      <w:pPr>
        <w:spacing w:after="0" w:line="240" w:lineRule="auto"/>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Управление административных органов</w:t>
      </w: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 xml:space="preserve">администрации Губернатора Новосибирской области </w:t>
      </w: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и Правительства Новосибирской области</w:t>
      </w:r>
    </w:p>
    <w:p w:rsidR="006C1460" w:rsidRPr="006C1460" w:rsidRDefault="006C1460" w:rsidP="006C1460">
      <w:pPr>
        <w:tabs>
          <w:tab w:val="left" w:pos="405"/>
        </w:tabs>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sz w:val="24"/>
          <w:szCs w:val="24"/>
        </w:rPr>
        <w:lastRenderedPageBreak/>
        <w:t>Редактор  Н.А. Балышкова.  Наш адрес: с. Никулино, пер. Кооперативный 2    тел. (383)64-47-172, Тираж 20  экз.</w:t>
      </w:r>
    </w:p>
    <w:p w:rsidR="006C1460" w:rsidRPr="006C1460" w:rsidRDefault="006C1460">
      <w:pPr>
        <w:rPr>
          <w:rFonts w:ascii="Times New Roman" w:hAnsi="Times New Roman" w:cs="Times New Roman"/>
          <w:sz w:val="24"/>
          <w:szCs w:val="24"/>
        </w:rPr>
      </w:pPr>
    </w:p>
    <w:sectPr w:rsidR="006C1460" w:rsidRPr="006C1460" w:rsidSect="00BD4533">
      <w:footerReference w:type="default" r:id="rId15"/>
      <w:pgSz w:w="11906" w:h="16838"/>
      <w:pgMar w:top="1134" w:right="850" w:bottom="142"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15E8" w:rsidRDefault="003315E8" w:rsidP="00072206">
      <w:pPr>
        <w:spacing w:after="0" w:line="240" w:lineRule="auto"/>
      </w:pPr>
      <w:r>
        <w:separator/>
      </w:r>
    </w:p>
  </w:endnote>
  <w:endnote w:type="continuationSeparator" w:id="1">
    <w:p w:rsidR="003315E8" w:rsidRDefault="003315E8" w:rsidP="000722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49422"/>
      <w:docPartObj>
        <w:docPartGallery w:val="Page Numbers (Bottom of Page)"/>
        <w:docPartUnique/>
      </w:docPartObj>
    </w:sdtPr>
    <w:sdtContent>
      <w:p w:rsidR="00072206" w:rsidRDefault="00B10A3C">
        <w:pPr>
          <w:pStyle w:val="ae"/>
          <w:jc w:val="right"/>
        </w:pPr>
        <w:fldSimple w:instr=" PAGE   \* MERGEFORMAT ">
          <w:r w:rsidR="00D21136">
            <w:rPr>
              <w:noProof/>
            </w:rPr>
            <w:t>1</w:t>
          </w:r>
        </w:fldSimple>
      </w:p>
    </w:sdtContent>
  </w:sdt>
  <w:p w:rsidR="00072206" w:rsidRDefault="00072206">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15E8" w:rsidRDefault="003315E8" w:rsidP="00072206">
      <w:pPr>
        <w:spacing w:after="0" w:line="240" w:lineRule="auto"/>
      </w:pPr>
      <w:r>
        <w:separator/>
      </w:r>
    </w:p>
  </w:footnote>
  <w:footnote w:type="continuationSeparator" w:id="1">
    <w:p w:rsidR="003315E8" w:rsidRDefault="003315E8" w:rsidP="000722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F6EE9"/>
    <w:multiLevelType w:val="multilevel"/>
    <w:tmpl w:val="787478F8"/>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nsid w:val="18BF0C2D"/>
    <w:multiLevelType w:val="hybridMultilevel"/>
    <w:tmpl w:val="91866F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B0E623E"/>
    <w:multiLevelType w:val="singleLevel"/>
    <w:tmpl w:val="79B0F8EA"/>
    <w:lvl w:ilvl="0">
      <w:start w:val="4"/>
      <w:numFmt w:val="decimal"/>
      <w:lvlText w:val="%1."/>
      <w:legacy w:legacy="1" w:legacySpace="0" w:legacyIndent="238"/>
      <w:lvlJc w:val="left"/>
      <w:pPr>
        <w:ind w:left="0" w:firstLine="0"/>
      </w:pPr>
      <w:rPr>
        <w:rFonts w:ascii="Times New Roman" w:hAnsi="Times New Roman" w:cs="Times New Roman" w:hint="default"/>
      </w:rPr>
    </w:lvl>
  </w:abstractNum>
  <w:abstractNum w:abstractNumId="3">
    <w:nsid w:val="36E64A5E"/>
    <w:multiLevelType w:val="singleLevel"/>
    <w:tmpl w:val="F95A9A18"/>
    <w:lvl w:ilvl="0">
      <w:start w:val="1"/>
      <w:numFmt w:val="decimal"/>
      <w:lvlText w:val="%1."/>
      <w:lvlJc w:val="left"/>
      <w:pPr>
        <w:ind w:left="720" w:hanging="360"/>
      </w:pPr>
      <w:rPr>
        <w:rFonts w:ascii="Times New Roman" w:hAnsi="Times New Roman" w:cs="Times New Roman" w:hint="default"/>
      </w:rPr>
    </w:lvl>
  </w:abstractNum>
  <w:abstractNum w:abstractNumId="4">
    <w:nsid w:val="791A314F"/>
    <w:multiLevelType w:val="hybridMultilevel"/>
    <w:tmpl w:val="27D46C54"/>
    <w:lvl w:ilvl="0" w:tplc="6ABC152C">
      <w:start w:val="1"/>
      <w:numFmt w:val="decimal"/>
      <w:lvlText w:val="%1."/>
      <w:lvlJc w:val="left"/>
      <w:pPr>
        <w:ind w:left="1069" w:hanging="360"/>
      </w:pPr>
      <w:rPr>
        <w:rFonts w:ascii="Times New Roman" w:hAnsi="Times New Roman" w:cs="Times New Roman"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9515E52"/>
    <w:multiLevelType w:val="hybridMultilevel"/>
    <w:tmpl w:val="59CE8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FD727CB"/>
    <w:multiLevelType w:val="hybridMultilevel"/>
    <w:tmpl w:val="23F4AE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4"/>
  </w:num>
  <w:num w:numId="3">
    <w:abstractNumId w:val="0"/>
  </w:num>
  <w:num w:numId="4">
    <w:abstractNumId w:val="3"/>
    <w:lvlOverride w:ilvl="0">
      <w:startOverride w:val="1"/>
    </w:lvlOverride>
  </w:num>
  <w:num w:numId="5">
    <w:abstractNumId w:val="2"/>
    <w:lvlOverride w:ilvl="0">
      <w:startOverride w:val="4"/>
    </w:lvlOverride>
  </w:num>
  <w:num w:numId="6">
    <w:abstractNumId w:val="1"/>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6C1460"/>
    <w:rsid w:val="00072206"/>
    <w:rsid w:val="000727A5"/>
    <w:rsid w:val="003315E8"/>
    <w:rsid w:val="005C4719"/>
    <w:rsid w:val="006008C3"/>
    <w:rsid w:val="00686457"/>
    <w:rsid w:val="006C1460"/>
    <w:rsid w:val="00705D88"/>
    <w:rsid w:val="00B0173D"/>
    <w:rsid w:val="00B10A3C"/>
    <w:rsid w:val="00BD4533"/>
    <w:rsid w:val="00D211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27A5"/>
  </w:style>
  <w:style w:type="paragraph" w:styleId="1">
    <w:name w:val="heading 1"/>
    <w:basedOn w:val="a"/>
    <w:next w:val="a"/>
    <w:link w:val="10"/>
    <w:qFormat/>
    <w:rsid w:val="006C1460"/>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
    <w:semiHidden/>
    <w:unhideWhenUsed/>
    <w:qFormat/>
    <w:rsid w:val="006C146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C146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C146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C1460"/>
    <w:rPr>
      <w:rFonts w:ascii="Tahoma" w:hAnsi="Tahoma" w:cs="Tahoma"/>
      <w:sz w:val="16"/>
      <w:szCs w:val="16"/>
    </w:rPr>
  </w:style>
  <w:style w:type="paragraph" w:styleId="a5">
    <w:name w:val="No Spacing"/>
    <w:link w:val="a6"/>
    <w:qFormat/>
    <w:rsid w:val="006C1460"/>
    <w:pPr>
      <w:spacing w:after="0" w:line="240" w:lineRule="auto"/>
    </w:pPr>
    <w:rPr>
      <w:rFonts w:ascii="Times New Roman" w:eastAsia="Times New Roman" w:hAnsi="Times New Roman" w:cs="Times New Roman"/>
      <w:sz w:val="28"/>
    </w:rPr>
  </w:style>
  <w:style w:type="character" w:customStyle="1" w:styleId="a6">
    <w:name w:val="Без интервала Знак"/>
    <w:link w:val="a5"/>
    <w:rsid w:val="006C1460"/>
    <w:rPr>
      <w:rFonts w:ascii="Times New Roman" w:eastAsia="Times New Roman" w:hAnsi="Times New Roman" w:cs="Times New Roman"/>
      <w:sz w:val="28"/>
    </w:rPr>
  </w:style>
  <w:style w:type="paragraph" w:styleId="a7">
    <w:name w:val="List Paragraph"/>
    <w:basedOn w:val="a"/>
    <w:uiPriority w:val="34"/>
    <w:qFormat/>
    <w:rsid w:val="006C1460"/>
    <w:pPr>
      <w:ind w:left="720"/>
      <w:contextualSpacing/>
    </w:pPr>
  </w:style>
  <w:style w:type="character" w:customStyle="1" w:styleId="10">
    <w:name w:val="Заголовок 1 Знак"/>
    <w:basedOn w:val="a0"/>
    <w:link w:val="1"/>
    <w:rsid w:val="006C1460"/>
    <w:rPr>
      <w:rFonts w:ascii="Arial" w:eastAsia="Times New Roman" w:hAnsi="Arial" w:cs="Arial"/>
      <w:b/>
      <w:bCs/>
      <w:kern w:val="32"/>
      <w:sz w:val="32"/>
      <w:szCs w:val="32"/>
    </w:rPr>
  </w:style>
  <w:style w:type="paragraph" w:styleId="a8">
    <w:name w:val="Body Text"/>
    <w:basedOn w:val="a"/>
    <w:link w:val="a9"/>
    <w:rsid w:val="006C1460"/>
    <w:pPr>
      <w:spacing w:after="120" w:line="240" w:lineRule="auto"/>
    </w:pPr>
    <w:rPr>
      <w:rFonts w:ascii="Times New Roman" w:eastAsia="Times New Roman" w:hAnsi="Times New Roman" w:cs="Times New Roman"/>
      <w:sz w:val="24"/>
      <w:szCs w:val="24"/>
    </w:rPr>
  </w:style>
  <w:style w:type="character" w:customStyle="1" w:styleId="a9">
    <w:name w:val="Основной текст Знак"/>
    <w:basedOn w:val="a0"/>
    <w:link w:val="a8"/>
    <w:rsid w:val="006C1460"/>
    <w:rPr>
      <w:rFonts w:ascii="Times New Roman" w:eastAsia="Times New Roman" w:hAnsi="Times New Roman" w:cs="Times New Roman"/>
      <w:sz w:val="24"/>
      <w:szCs w:val="24"/>
    </w:rPr>
  </w:style>
  <w:style w:type="paragraph" w:customStyle="1" w:styleId="ConsPlusNonformat">
    <w:name w:val="ConsPlusNonformat"/>
    <w:rsid w:val="006C1460"/>
    <w:pPr>
      <w:autoSpaceDE w:val="0"/>
      <w:autoSpaceDN w:val="0"/>
      <w:adjustRightInd w:val="0"/>
      <w:spacing w:after="0" w:line="240" w:lineRule="auto"/>
    </w:pPr>
    <w:rPr>
      <w:rFonts w:ascii="Courier New" w:eastAsia="Times New Roman" w:hAnsi="Courier New" w:cs="Courier New"/>
      <w:sz w:val="20"/>
      <w:szCs w:val="20"/>
    </w:rPr>
  </w:style>
  <w:style w:type="paragraph" w:styleId="aa">
    <w:name w:val="header"/>
    <w:basedOn w:val="a"/>
    <w:link w:val="ab"/>
    <w:uiPriority w:val="99"/>
    <w:unhideWhenUsed/>
    <w:rsid w:val="006C1460"/>
    <w:pPr>
      <w:tabs>
        <w:tab w:val="center" w:pos="4677"/>
        <w:tab w:val="right" w:pos="9355"/>
      </w:tabs>
      <w:spacing w:after="0" w:line="240" w:lineRule="auto"/>
    </w:pPr>
    <w:rPr>
      <w:rFonts w:ascii="Calibri" w:eastAsia="Calibri" w:hAnsi="Calibri" w:cs="Times New Roman"/>
      <w:lang w:eastAsia="en-US"/>
    </w:rPr>
  </w:style>
  <w:style w:type="character" w:customStyle="1" w:styleId="ab">
    <w:name w:val="Верхний колонтитул Знак"/>
    <w:basedOn w:val="a0"/>
    <w:link w:val="aa"/>
    <w:uiPriority w:val="99"/>
    <w:rsid w:val="006C1460"/>
    <w:rPr>
      <w:rFonts w:ascii="Calibri" w:eastAsia="Calibri" w:hAnsi="Calibri" w:cs="Times New Roman"/>
      <w:lang w:eastAsia="en-US"/>
    </w:rPr>
  </w:style>
  <w:style w:type="paragraph" w:styleId="ac">
    <w:name w:val="Normal (Web)"/>
    <w:basedOn w:val="a"/>
    <w:uiPriority w:val="99"/>
    <w:unhideWhenUsed/>
    <w:rsid w:val="006C1460"/>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uiPriority w:val="99"/>
    <w:unhideWhenUsed/>
    <w:rsid w:val="006C1460"/>
    <w:rPr>
      <w:color w:val="0000FF"/>
      <w:u w:val="single"/>
    </w:rPr>
  </w:style>
  <w:style w:type="character" w:customStyle="1" w:styleId="20">
    <w:name w:val="Заголовок 2 Знак"/>
    <w:basedOn w:val="a0"/>
    <w:link w:val="2"/>
    <w:uiPriority w:val="9"/>
    <w:semiHidden/>
    <w:rsid w:val="006C1460"/>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6C1460"/>
    <w:rPr>
      <w:rFonts w:asciiTheme="majorHAnsi" w:eastAsiaTheme="majorEastAsia" w:hAnsiTheme="majorHAnsi" w:cstheme="majorBidi"/>
      <w:b/>
      <w:bCs/>
      <w:color w:val="4F81BD" w:themeColor="accent1"/>
    </w:rPr>
  </w:style>
  <w:style w:type="paragraph" w:styleId="ae">
    <w:name w:val="footer"/>
    <w:basedOn w:val="a"/>
    <w:link w:val="af"/>
    <w:uiPriority w:val="99"/>
    <w:unhideWhenUsed/>
    <w:rsid w:val="0007220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07220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rosreestr.ru/site/eservices/" TargetMode="Externa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https://www.mfc-nso.ru/storage/files/202003255e7b28ba4724c.xls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fc-nso.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lkfl2.nalog.ru/lkfl/logi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22</Pages>
  <Words>7038</Words>
  <Characters>40123</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47067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6</cp:revision>
  <cp:lastPrinted>2020-04-03T05:12:00Z</cp:lastPrinted>
  <dcterms:created xsi:type="dcterms:W3CDTF">2020-04-02T06:42:00Z</dcterms:created>
  <dcterms:modified xsi:type="dcterms:W3CDTF">2020-04-03T05:21:00Z</dcterms:modified>
</cp:coreProperties>
</file>