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01F1" w:rsidRPr="00A901F1" w:rsidRDefault="00A901F1">
      <w:pPr>
        <w:rPr>
          <w:rFonts w:ascii="Times New Roman" w:hAnsi="Times New Roman" w:cs="Times New Roman"/>
          <w:sz w:val="20"/>
          <w:szCs w:val="20"/>
        </w:rPr>
      </w:pPr>
      <w:bookmarkStart w:id="0" w:name="_Toc332882225"/>
      <w:bookmarkStart w:id="1" w:name="_Toc332882888"/>
      <w:bookmarkStart w:id="2" w:name="_Toc335314410"/>
      <w:bookmarkStart w:id="3" w:name="_Toc335314618"/>
      <w:bookmarkStart w:id="4" w:name="_Toc342479346"/>
      <w:bookmarkStart w:id="5" w:name="_Toc342483415"/>
      <w:r w:rsidRPr="00A901F1">
        <w:rPr>
          <w:rFonts w:ascii="Times New Roman" w:hAnsi="Times New Roman" w:cs="Times New Roman"/>
          <w:sz w:val="20"/>
          <w:szCs w:val="20"/>
        </w:rPr>
        <w:drawing>
          <wp:anchor distT="0" distB="0" distL="114300" distR="114300" simplePos="0" relativeHeight="251659264" behindDoc="1" locked="0" layoutInCell="1" allowOverlap="1">
            <wp:simplePos x="0" y="0"/>
            <wp:positionH relativeFrom="column">
              <wp:posOffset>-946785</wp:posOffset>
            </wp:positionH>
            <wp:positionV relativeFrom="paragraph">
              <wp:posOffset>-662940</wp:posOffset>
            </wp:positionV>
            <wp:extent cx="7162800" cy="1966595"/>
            <wp:effectExtent l="133350" t="57150" r="34290" b="48895"/>
            <wp:wrapTight wrapText="bothSides">
              <wp:wrapPolygon edited="0">
                <wp:start x="-402" y="-626"/>
                <wp:lineTo x="-402" y="22136"/>
                <wp:lineTo x="21589" y="22136"/>
                <wp:lineTo x="21703" y="19630"/>
                <wp:lineTo x="21703" y="2297"/>
                <wp:lineTo x="21646" y="-418"/>
                <wp:lineTo x="21589" y="-626"/>
                <wp:lineTo x="-402" y="-626"/>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grayscl/>
                    </a:blip>
                    <a:srcRect/>
                    <a:stretch>
                      <a:fillRect/>
                    </a:stretch>
                  </pic:blipFill>
                  <pic:spPr bwMode="auto">
                    <a:xfrm>
                      <a:off x="0" y="0"/>
                      <a:ext cx="7166610" cy="1970405"/>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anchor>
        </w:drawing>
      </w:r>
      <w:bookmarkEnd w:id="0"/>
      <w:bookmarkEnd w:id="1"/>
      <w:bookmarkEnd w:id="2"/>
      <w:bookmarkEnd w:id="3"/>
      <w:bookmarkEnd w:id="4"/>
      <w:bookmarkEnd w:id="5"/>
    </w:p>
    <w:p w:rsidR="00A901F1" w:rsidRPr="00A901F1" w:rsidRDefault="00A901F1" w:rsidP="00A901F1">
      <w:pPr>
        <w:rPr>
          <w:rFonts w:ascii="Times New Roman" w:hAnsi="Times New Roman" w:cs="Times New Roman"/>
          <w:sz w:val="20"/>
          <w:szCs w:val="20"/>
        </w:rPr>
      </w:pPr>
    </w:p>
    <w:p w:rsidR="00A901F1" w:rsidRPr="00A901F1" w:rsidRDefault="00A901F1" w:rsidP="00A901F1">
      <w:pPr>
        <w:tabs>
          <w:tab w:val="left" w:pos="1500"/>
        </w:tabs>
        <w:rPr>
          <w:rFonts w:ascii="Times New Roman" w:hAnsi="Times New Roman" w:cs="Times New Roman"/>
          <w:sz w:val="20"/>
          <w:szCs w:val="20"/>
        </w:rPr>
      </w:pPr>
      <w:r w:rsidRPr="00A901F1">
        <w:rPr>
          <w:rFonts w:ascii="Times New Roman" w:hAnsi="Times New Roman" w:cs="Times New Roman"/>
          <w:sz w:val="20"/>
          <w:szCs w:val="20"/>
        </w:rPr>
        <w:tab/>
        <w:t xml:space="preserve">от 26.02.2019г.   №2 </w:t>
      </w:r>
    </w:p>
    <w:p w:rsidR="00A901F1" w:rsidRPr="00A901F1" w:rsidRDefault="00A901F1" w:rsidP="00A901F1">
      <w:pPr>
        <w:rPr>
          <w:rFonts w:ascii="Times New Roman" w:hAnsi="Times New Roman" w:cs="Times New Roman"/>
          <w:sz w:val="20"/>
          <w:szCs w:val="20"/>
        </w:rPr>
      </w:pPr>
    </w:p>
    <w:p w:rsidR="00A901F1" w:rsidRPr="00A901F1" w:rsidRDefault="00A901F1" w:rsidP="00A901F1">
      <w:pPr>
        <w:rPr>
          <w:rFonts w:ascii="Times New Roman" w:hAnsi="Times New Roman" w:cs="Times New Roman"/>
          <w:sz w:val="20"/>
          <w:szCs w:val="20"/>
        </w:rPr>
      </w:pPr>
    </w:p>
    <w:p w:rsidR="00A901F1" w:rsidRPr="00A901F1" w:rsidRDefault="00A901F1" w:rsidP="00A901F1">
      <w:pPr>
        <w:pStyle w:val="1"/>
        <w:rPr>
          <w:b/>
          <w:bCs/>
        </w:rPr>
      </w:pPr>
      <w:r w:rsidRPr="00A901F1">
        <w:rPr>
          <w:b/>
        </w:rPr>
        <w:t>АДМИНИСТРАЦИЯ</w:t>
      </w:r>
    </w:p>
    <w:p w:rsidR="00A901F1" w:rsidRPr="00A901F1" w:rsidRDefault="00A901F1" w:rsidP="00A901F1">
      <w:pPr>
        <w:pStyle w:val="ConsTitle"/>
        <w:widowControl/>
        <w:ind w:right="0"/>
        <w:jc w:val="center"/>
        <w:rPr>
          <w:rFonts w:ascii="Times New Roman" w:hAnsi="Times New Roman" w:cs="Times New Roman"/>
          <w:sz w:val="20"/>
          <w:szCs w:val="20"/>
        </w:rPr>
      </w:pPr>
      <w:r w:rsidRPr="00A901F1">
        <w:rPr>
          <w:rFonts w:ascii="Times New Roman" w:hAnsi="Times New Roman" w:cs="Times New Roman"/>
          <w:sz w:val="20"/>
          <w:szCs w:val="20"/>
        </w:rPr>
        <w:t>НИКУЛИНСКОГО СЕЛЬСОВЕТА</w:t>
      </w:r>
    </w:p>
    <w:p w:rsidR="00A901F1" w:rsidRPr="00A901F1" w:rsidRDefault="00A901F1" w:rsidP="00A901F1">
      <w:pPr>
        <w:pStyle w:val="ConsTitle"/>
        <w:widowControl/>
        <w:ind w:right="0"/>
        <w:jc w:val="center"/>
        <w:rPr>
          <w:rFonts w:ascii="Times New Roman" w:hAnsi="Times New Roman" w:cs="Times New Roman"/>
          <w:b w:val="0"/>
          <w:sz w:val="20"/>
          <w:szCs w:val="20"/>
        </w:rPr>
      </w:pPr>
      <w:r w:rsidRPr="00A901F1">
        <w:rPr>
          <w:rFonts w:ascii="Times New Roman" w:hAnsi="Times New Roman" w:cs="Times New Roman"/>
          <w:b w:val="0"/>
          <w:sz w:val="20"/>
          <w:szCs w:val="20"/>
        </w:rPr>
        <w:t>Татарского района Новосибирской области</w:t>
      </w:r>
    </w:p>
    <w:p w:rsidR="00A901F1" w:rsidRPr="00A901F1" w:rsidRDefault="00A901F1" w:rsidP="00A901F1">
      <w:pPr>
        <w:pStyle w:val="ConsTitle"/>
        <w:widowControl/>
        <w:ind w:right="0"/>
        <w:jc w:val="center"/>
        <w:rPr>
          <w:rFonts w:ascii="Times New Roman" w:hAnsi="Times New Roman" w:cs="Times New Roman"/>
          <w:b w:val="0"/>
          <w:i/>
          <w:sz w:val="20"/>
          <w:szCs w:val="20"/>
        </w:rPr>
      </w:pPr>
    </w:p>
    <w:p w:rsidR="00A901F1" w:rsidRPr="00A901F1" w:rsidRDefault="00A901F1" w:rsidP="00A901F1">
      <w:pPr>
        <w:spacing w:before="100" w:beforeAutospacing="1" w:after="100" w:afterAutospacing="1" w:line="240" w:lineRule="auto"/>
        <w:jc w:val="center"/>
        <w:rPr>
          <w:rFonts w:ascii="Times New Roman" w:eastAsia="Times New Roman" w:hAnsi="Times New Roman" w:cs="Times New Roman"/>
          <w:b/>
          <w:sz w:val="20"/>
          <w:szCs w:val="20"/>
          <w:lang w:eastAsia="ru-RU"/>
        </w:rPr>
      </w:pPr>
      <w:r w:rsidRPr="00A901F1">
        <w:rPr>
          <w:rFonts w:ascii="Times New Roman" w:eastAsia="Times New Roman" w:hAnsi="Times New Roman" w:cs="Times New Roman"/>
          <w:b/>
          <w:sz w:val="20"/>
          <w:szCs w:val="20"/>
          <w:lang w:eastAsia="ru-RU"/>
        </w:rPr>
        <w:t>ПОСТАНОВЛЕНИЕ</w:t>
      </w:r>
      <w:r w:rsidRPr="00A901F1">
        <w:rPr>
          <w:rFonts w:ascii="Times New Roman" w:eastAsia="Times New Roman" w:hAnsi="Times New Roman" w:cs="Times New Roman"/>
          <w:sz w:val="20"/>
          <w:szCs w:val="20"/>
          <w:lang w:eastAsia="ru-RU"/>
        </w:rPr>
        <w:t xml:space="preserve">                                                                                        </w:t>
      </w:r>
      <w:r w:rsidRPr="00A901F1">
        <w:rPr>
          <w:rFonts w:ascii="Times New Roman" w:eastAsia="Times New Roman" w:hAnsi="Times New Roman" w:cs="Times New Roman"/>
          <w:b/>
          <w:sz w:val="20"/>
          <w:szCs w:val="20"/>
          <w:lang w:eastAsia="ru-RU"/>
        </w:rPr>
        <w:t xml:space="preserve"> </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bCs/>
          <w:sz w:val="20"/>
          <w:szCs w:val="20"/>
          <w:lang w:eastAsia="ru-RU"/>
        </w:rPr>
      </w:pPr>
      <w:r w:rsidRPr="00A901F1">
        <w:rPr>
          <w:rFonts w:ascii="Times New Roman" w:eastAsia="Times New Roman" w:hAnsi="Times New Roman" w:cs="Times New Roman"/>
          <w:bCs/>
          <w:sz w:val="20"/>
          <w:szCs w:val="20"/>
          <w:lang w:eastAsia="ru-RU"/>
        </w:rPr>
        <w:t xml:space="preserve"> 11.02.2019  г.                                                                                                                     № 7</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bCs/>
          <w:sz w:val="20"/>
          <w:szCs w:val="20"/>
          <w:lang w:eastAsia="ru-RU"/>
        </w:rPr>
        <w:t xml:space="preserve">                                                                   с. Никулино</w:t>
      </w:r>
    </w:p>
    <w:p w:rsidR="00A901F1" w:rsidRPr="00A901F1" w:rsidRDefault="00A901F1" w:rsidP="00A901F1">
      <w:pPr>
        <w:spacing w:before="120" w:after="120" w:line="192" w:lineRule="auto"/>
        <w:jc w:val="center"/>
        <w:rPr>
          <w:rFonts w:ascii="Times New Roman" w:eastAsia="Times New Roman" w:hAnsi="Times New Roman" w:cs="Times New Roman"/>
          <w:sz w:val="20"/>
          <w:szCs w:val="20"/>
          <w:lang w:eastAsia="ru-RU"/>
        </w:rPr>
      </w:pPr>
      <w:r w:rsidRPr="00A901F1">
        <w:rPr>
          <w:rFonts w:ascii="Times New Roman" w:eastAsia="Times New Roman" w:hAnsi="Times New Roman" w:cs="Times New Roman"/>
          <w:b/>
          <w:bCs/>
          <w:sz w:val="20"/>
          <w:szCs w:val="20"/>
          <w:lang w:eastAsia="ru-RU"/>
        </w:rPr>
        <w:t>«Об утверждении муниципальной целевой программы «Профилактика наркомании, токсикомании и алкоголизма</w:t>
      </w:r>
      <w:r w:rsidRPr="00A901F1">
        <w:rPr>
          <w:rFonts w:ascii="Times New Roman" w:eastAsia="Times New Roman" w:hAnsi="Times New Roman" w:cs="Times New Roman"/>
          <w:sz w:val="20"/>
          <w:szCs w:val="20"/>
          <w:lang w:eastAsia="ru-RU"/>
        </w:rPr>
        <w:t xml:space="preserve"> </w:t>
      </w:r>
      <w:r w:rsidRPr="00A901F1">
        <w:rPr>
          <w:rFonts w:ascii="Times New Roman" w:eastAsia="Times New Roman" w:hAnsi="Times New Roman" w:cs="Times New Roman"/>
          <w:b/>
          <w:bCs/>
          <w:sz w:val="20"/>
          <w:szCs w:val="20"/>
          <w:lang w:eastAsia="ru-RU"/>
        </w:rPr>
        <w:t>на территории администрации Никулинского сельсовета на 2019-2021 годы»</w:t>
      </w:r>
    </w:p>
    <w:p w:rsidR="00A901F1" w:rsidRPr="00A901F1" w:rsidRDefault="00A901F1" w:rsidP="00A901F1">
      <w:pPr>
        <w:spacing w:before="100" w:beforeAutospacing="1" w:after="100" w:afterAutospacing="1" w:line="240" w:lineRule="auto"/>
        <w:ind w:firstLine="707"/>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sz w:val="20"/>
          <w:szCs w:val="20"/>
          <w:lang w:eastAsia="ru-RU"/>
        </w:rPr>
        <w:t xml:space="preserve">В соответствии с Федеральным законом от 08.01.1998г. №3-ФЗ «О наркотических средствах и психотропных веществах» (в ред. от 27.07.2013 г); </w:t>
      </w:r>
      <w:r w:rsidRPr="00A901F1">
        <w:rPr>
          <w:rFonts w:ascii="Times New Roman" w:hAnsi="Times New Roman" w:cs="Times New Roman"/>
          <w:sz w:val="20"/>
          <w:szCs w:val="20"/>
        </w:rPr>
        <w:t xml:space="preserve">Указ Президента РФ от 09.06.2010 года № 690 «Об утверждении стратегии государственной </w:t>
      </w:r>
      <w:proofErr w:type="spellStart"/>
      <w:r w:rsidRPr="00A901F1">
        <w:rPr>
          <w:rFonts w:ascii="Times New Roman" w:hAnsi="Times New Roman" w:cs="Times New Roman"/>
          <w:sz w:val="20"/>
          <w:szCs w:val="20"/>
        </w:rPr>
        <w:t>антинаркотической</w:t>
      </w:r>
      <w:proofErr w:type="spellEnd"/>
      <w:r w:rsidRPr="00A901F1">
        <w:rPr>
          <w:rFonts w:ascii="Times New Roman" w:hAnsi="Times New Roman" w:cs="Times New Roman"/>
          <w:sz w:val="20"/>
          <w:szCs w:val="20"/>
        </w:rPr>
        <w:t xml:space="preserve"> политики Российской Федерации до 2020 года,</w:t>
      </w:r>
      <w:r w:rsidRPr="00A901F1">
        <w:rPr>
          <w:rFonts w:ascii="Times New Roman" w:eastAsia="Times New Roman" w:hAnsi="Times New Roman" w:cs="Times New Roman"/>
          <w:sz w:val="20"/>
          <w:szCs w:val="20"/>
          <w:lang w:eastAsia="ru-RU"/>
        </w:rPr>
        <w:t xml:space="preserve"> Федеральным законом от 06.10.2003 № 131-ФЗ (ред. от 28.12.2013) "Об общих принципах организации местного самоуправления в Российской Федерации" администрация Никулинского сельсовета,</w:t>
      </w:r>
    </w:p>
    <w:p w:rsidR="00A901F1" w:rsidRPr="00A901F1" w:rsidRDefault="00A901F1" w:rsidP="00A901F1">
      <w:pPr>
        <w:spacing w:before="100" w:beforeAutospacing="1" w:after="100" w:afterAutospacing="1" w:line="240" w:lineRule="auto"/>
        <w:ind w:firstLine="707"/>
        <w:jc w:val="both"/>
        <w:rPr>
          <w:rFonts w:ascii="Times New Roman" w:eastAsia="Times New Roman" w:hAnsi="Times New Roman" w:cs="Times New Roman"/>
          <w:b/>
          <w:sz w:val="20"/>
          <w:szCs w:val="20"/>
          <w:lang w:eastAsia="ru-RU"/>
        </w:rPr>
      </w:pPr>
      <w:r w:rsidRPr="00A901F1">
        <w:rPr>
          <w:rFonts w:ascii="Times New Roman" w:eastAsia="Times New Roman" w:hAnsi="Times New Roman" w:cs="Times New Roman"/>
          <w:b/>
          <w:sz w:val="20"/>
          <w:szCs w:val="20"/>
          <w:lang w:eastAsia="ru-RU"/>
        </w:rPr>
        <w:t>ПОСТАНОВЛЯЕТ:</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sz w:val="20"/>
          <w:szCs w:val="20"/>
          <w:lang w:eastAsia="ru-RU"/>
        </w:rPr>
        <w:t>1. Утвердить муниципальную </w:t>
      </w:r>
      <w:r w:rsidRPr="00A901F1">
        <w:rPr>
          <w:rFonts w:ascii="Times New Roman" w:eastAsia="Times New Roman" w:hAnsi="Times New Roman" w:cs="Times New Roman"/>
          <w:color w:val="000000"/>
          <w:sz w:val="20"/>
          <w:szCs w:val="20"/>
          <w:lang w:eastAsia="ru-RU"/>
        </w:rPr>
        <w:t>целевую</w:t>
      </w:r>
      <w:r w:rsidRPr="00A901F1">
        <w:rPr>
          <w:rFonts w:ascii="Times New Roman" w:eastAsia="Times New Roman" w:hAnsi="Times New Roman" w:cs="Times New Roman"/>
          <w:sz w:val="20"/>
          <w:szCs w:val="20"/>
          <w:lang w:eastAsia="ru-RU"/>
        </w:rPr>
        <w:t> программу «Об утверждении муниципальной целевой программы «Профилактика наркомании, токсикомании и алкоголизма на территории администрации Никулинского сельсовета на 2019-2021 годы» согласно Приложения № 1и Приложения №2.</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sz w:val="20"/>
          <w:szCs w:val="20"/>
          <w:lang w:eastAsia="ru-RU"/>
        </w:rPr>
        <w:t xml:space="preserve"> 2.Настоящее постановление вступает в силу после его официального опубликования.</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sz w:val="20"/>
          <w:szCs w:val="20"/>
          <w:lang w:eastAsia="ru-RU"/>
        </w:rPr>
        <w:t>3. Контроль за исполнением настоящего постановления оставляю за собой.</w:t>
      </w: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p>
    <w:p w:rsidR="00A901F1" w:rsidRPr="00A901F1" w:rsidRDefault="00A901F1" w:rsidP="00A901F1">
      <w:pPr>
        <w:spacing w:before="100" w:beforeAutospacing="1" w:after="100" w:afterAutospacing="1" w:line="240" w:lineRule="auto"/>
        <w:jc w:val="both"/>
        <w:rPr>
          <w:rFonts w:ascii="Times New Roman" w:eastAsia="Times New Roman" w:hAnsi="Times New Roman" w:cs="Times New Roman"/>
          <w:sz w:val="20"/>
          <w:szCs w:val="20"/>
          <w:lang w:eastAsia="ru-RU"/>
        </w:rPr>
      </w:pPr>
    </w:p>
    <w:p w:rsidR="00A901F1" w:rsidRPr="00A901F1" w:rsidRDefault="00A901F1" w:rsidP="00A901F1">
      <w:pPr>
        <w:spacing w:before="120" w:after="120" w:line="192" w:lineRule="auto"/>
        <w:jc w:val="both"/>
        <w:rPr>
          <w:rFonts w:ascii="Times New Roman" w:eastAsia="Times New Roman" w:hAnsi="Times New Roman" w:cs="Times New Roman"/>
          <w:sz w:val="20"/>
          <w:szCs w:val="20"/>
          <w:lang w:eastAsia="ru-RU"/>
        </w:rPr>
      </w:pPr>
      <w:r w:rsidRPr="00A901F1">
        <w:rPr>
          <w:rFonts w:ascii="Times New Roman" w:eastAsia="Times New Roman" w:hAnsi="Times New Roman" w:cs="Times New Roman"/>
          <w:sz w:val="20"/>
          <w:szCs w:val="20"/>
          <w:lang w:eastAsia="ru-RU"/>
        </w:rPr>
        <w:t xml:space="preserve"> Глава Никулинского сельсовета                                                                      С.П. Сергиенко</w:t>
      </w: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Приложение № 1</w:t>
      </w:r>
    </w:p>
    <w:p w:rsidR="00A901F1" w:rsidRPr="00A901F1" w:rsidRDefault="00A901F1" w:rsidP="00A901F1">
      <w:pPr>
        <w:shd w:val="clear" w:color="auto" w:fill="FFFFFF"/>
        <w:spacing w:before="120" w:after="120" w:line="192" w:lineRule="auto"/>
        <w:jc w:val="right"/>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к постановлению № 7 от 11.02.2019 г.</w:t>
      </w: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Муниципальная целевая программа</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профилактики наркомании, токсикомании и алкоголизма на территории администрации Никулинского сельсовета на 2019-2021 годы</w:t>
      </w:r>
    </w:p>
    <w:p w:rsidR="00A901F1" w:rsidRPr="00A901F1" w:rsidRDefault="00A901F1" w:rsidP="00A901F1">
      <w:pPr>
        <w:shd w:val="clear" w:color="auto" w:fill="FFFFFF"/>
        <w:spacing w:before="120" w:after="120" w:line="192"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b/>
          <w:bCs/>
          <w:color w:val="000000"/>
          <w:sz w:val="20"/>
          <w:szCs w:val="20"/>
          <w:lang w:eastAsia="ru-RU"/>
        </w:rPr>
      </w:pPr>
      <w:r w:rsidRPr="00A901F1">
        <w:rPr>
          <w:rFonts w:ascii="Times New Roman" w:eastAsia="Times New Roman" w:hAnsi="Times New Roman" w:cs="Times New Roman"/>
          <w:b/>
          <w:bCs/>
          <w:color w:val="000000"/>
          <w:sz w:val="20"/>
          <w:szCs w:val="20"/>
          <w:lang w:eastAsia="ru-RU"/>
        </w:rPr>
        <w:t xml:space="preserve">Паспорт </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Муниципальной целевой программы</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профилактики наркомании, токсикомании и алкоголизма на территории администрации Никулинского сельсовета на 2019-2021 годы</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p>
    <w:tbl>
      <w:tblPr>
        <w:tblW w:w="0" w:type="auto"/>
        <w:shd w:val="clear" w:color="auto" w:fill="FFFFFF"/>
        <w:tblCellMar>
          <w:top w:w="15" w:type="dxa"/>
          <w:left w:w="15" w:type="dxa"/>
          <w:bottom w:w="15" w:type="dxa"/>
          <w:right w:w="15" w:type="dxa"/>
        </w:tblCellMar>
        <w:tblLook w:val="04A0"/>
      </w:tblPr>
      <w:tblGrid>
        <w:gridCol w:w="2528"/>
        <w:gridCol w:w="6857"/>
      </w:tblGrid>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w:t>
            </w:r>
            <w:r w:rsidRPr="00A901F1">
              <w:rPr>
                <w:rFonts w:ascii="Times New Roman" w:eastAsia="Times New Roman" w:hAnsi="Times New Roman" w:cs="Times New Roman"/>
                <w:b/>
                <w:bCs/>
                <w:color w:val="000000"/>
                <w:sz w:val="20"/>
                <w:szCs w:val="20"/>
                <w:lang w:eastAsia="ru-RU"/>
              </w:rPr>
              <w:t>Наименование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Муниципальная целевая программа профилактики наркомании, токсикомании и алкоголизма на 2019 – 2021 годы</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Цель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Ограничение распространения наркомании, алкоголизма, токсикомании и связанных с ними негативных социальных последствий.</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Основание для разработки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Федеральный закон от 08.01.1998г. №3-ФЗ «О наркотических    средствах и психотропных веществах» (в ред. от 27.07.2013 г);</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hAnsi="Times New Roman" w:cs="Times New Roman"/>
                <w:sz w:val="20"/>
                <w:szCs w:val="20"/>
              </w:rPr>
              <w:t xml:space="preserve">Указ Президента РФ от 09.06.2010 года № 690 «Об утверждении стратегии государственной </w:t>
            </w:r>
            <w:proofErr w:type="spellStart"/>
            <w:r w:rsidRPr="00A901F1">
              <w:rPr>
                <w:rFonts w:ascii="Times New Roman" w:hAnsi="Times New Roman" w:cs="Times New Roman"/>
                <w:sz w:val="20"/>
                <w:szCs w:val="20"/>
              </w:rPr>
              <w:t>антинаркотической</w:t>
            </w:r>
            <w:proofErr w:type="spellEnd"/>
            <w:r w:rsidRPr="00A901F1">
              <w:rPr>
                <w:rFonts w:ascii="Times New Roman" w:hAnsi="Times New Roman" w:cs="Times New Roman"/>
                <w:sz w:val="20"/>
                <w:szCs w:val="20"/>
              </w:rPr>
              <w:t xml:space="preserve"> политики Российской Федерации до 2020 года</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Заказчик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Администрация Никулинского сельсовета</w:t>
            </w:r>
          </w:p>
        </w:tc>
      </w:tr>
      <w:tr w:rsidR="00A901F1" w:rsidRPr="00A901F1" w:rsidTr="00ED44D7">
        <w:trPr>
          <w:trHeight w:val="704"/>
        </w:trPr>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Разработчик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Администрация   Никулинского сельсовета</w:t>
            </w:r>
          </w:p>
        </w:tc>
      </w:tr>
      <w:tr w:rsidR="00A901F1" w:rsidRPr="00A901F1" w:rsidTr="00ED44D7">
        <w:trPr>
          <w:trHeight w:val="49"/>
        </w:trPr>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49" w:lineRule="atLeast"/>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Исполнители мероприятий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r w:rsidRPr="00A901F1">
              <w:rPr>
                <w:rFonts w:ascii="Times New Roman" w:eastAsia="Times New Roman" w:hAnsi="Times New Roman" w:cs="Times New Roman"/>
                <w:bCs/>
                <w:color w:val="000000"/>
                <w:sz w:val="20"/>
                <w:szCs w:val="20"/>
                <w:lang w:eastAsia="ru-RU"/>
              </w:rPr>
              <w:t>Совет депутатов</w:t>
            </w:r>
            <w:r w:rsidRPr="00A901F1">
              <w:rPr>
                <w:rFonts w:ascii="Times New Roman" w:eastAsia="Times New Roman" w:hAnsi="Times New Roman" w:cs="Times New Roman"/>
                <w:color w:val="000000"/>
                <w:sz w:val="20"/>
                <w:szCs w:val="20"/>
                <w:lang w:eastAsia="ru-RU"/>
              </w:rPr>
              <w:t>   Никулинского сельсовета;</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r w:rsidRPr="00A901F1">
              <w:rPr>
                <w:rFonts w:ascii="Times New Roman" w:eastAsia="Times New Roman" w:hAnsi="Times New Roman" w:cs="Times New Roman"/>
                <w:bCs/>
                <w:color w:val="000000"/>
                <w:sz w:val="20"/>
                <w:szCs w:val="20"/>
                <w:lang w:eastAsia="ru-RU"/>
              </w:rPr>
              <w:t>администрация Никулинского сельсовета;</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r w:rsidRPr="00A901F1">
              <w:rPr>
                <w:rFonts w:ascii="Times New Roman" w:eastAsia="Times New Roman" w:hAnsi="Times New Roman" w:cs="Times New Roman"/>
                <w:bCs/>
                <w:color w:val="000000"/>
                <w:sz w:val="20"/>
                <w:szCs w:val="20"/>
                <w:lang w:eastAsia="ru-RU"/>
              </w:rPr>
              <w:t xml:space="preserve"> МБУК «Никулинского сельсовета;</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r w:rsidRPr="00A901F1">
              <w:rPr>
                <w:rFonts w:ascii="Times New Roman" w:eastAsia="Times New Roman" w:hAnsi="Times New Roman" w:cs="Times New Roman"/>
                <w:bCs/>
                <w:color w:val="000000"/>
                <w:sz w:val="20"/>
                <w:szCs w:val="20"/>
                <w:lang w:eastAsia="ru-RU"/>
              </w:rPr>
              <w:t> </w:t>
            </w:r>
            <w:r w:rsidRPr="00A901F1">
              <w:rPr>
                <w:rFonts w:ascii="Times New Roman" w:eastAsia="Times New Roman" w:hAnsi="Times New Roman" w:cs="Times New Roman"/>
                <w:color w:val="000000"/>
                <w:sz w:val="20"/>
                <w:szCs w:val="20"/>
                <w:lang w:eastAsia="ru-RU"/>
              </w:rPr>
              <w:t>Б</w:t>
            </w:r>
            <w:r w:rsidRPr="00A901F1">
              <w:rPr>
                <w:rFonts w:ascii="Times New Roman" w:eastAsia="Times New Roman" w:hAnsi="Times New Roman" w:cs="Times New Roman"/>
                <w:bCs/>
                <w:color w:val="000000"/>
                <w:sz w:val="20"/>
                <w:szCs w:val="20"/>
                <w:lang w:eastAsia="ru-RU"/>
              </w:rPr>
              <w:t>иблиотека</w:t>
            </w:r>
            <w:r w:rsidRPr="00A901F1">
              <w:rPr>
                <w:rFonts w:ascii="Times New Roman" w:eastAsia="Times New Roman" w:hAnsi="Times New Roman" w:cs="Times New Roman"/>
                <w:color w:val="000000"/>
                <w:sz w:val="20"/>
                <w:szCs w:val="20"/>
                <w:lang w:eastAsia="ru-RU"/>
              </w:rPr>
              <w:t>;</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r w:rsidRPr="00A901F1">
              <w:rPr>
                <w:rFonts w:ascii="Times New Roman" w:eastAsia="Times New Roman" w:hAnsi="Times New Roman" w:cs="Times New Roman"/>
                <w:bCs/>
                <w:color w:val="000000"/>
                <w:sz w:val="20"/>
                <w:szCs w:val="20"/>
                <w:lang w:eastAsia="ru-RU"/>
              </w:rPr>
              <w:t xml:space="preserve"> МБОУ Никулинская СОШ</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bCs/>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w:t>
            </w:r>
            <w:r w:rsidRPr="00A901F1">
              <w:rPr>
                <w:rFonts w:ascii="Times New Roman" w:eastAsia="Times New Roman" w:hAnsi="Times New Roman" w:cs="Times New Roman"/>
                <w:bCs/>
                <w:color w:val="000000"/>
                <w:sz w:val="20"/>
                <w:szCs w:val="20"/>
                <w:lang w:eastAsia="ru-RU"/>
              </w:rPr>
              <w:t>ФАП</w:t>
            </w:r>
          </w:p>
          <w:p w:rsidR="00A901F1" w:rsidRPr="00A901F1" w:rsidRDefault="00A901F1" w:rsidP="00ED44D7">
            <w:pPr>
              <w:spacing w:before="100" w:beforeAutospacing="1" w:after="100" w:afterAutospacing="1" w:line="49" w:lineRule="atLeast"/>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Специалист по ДМ.</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Сроки реализации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2019 - 2021 гг.</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Перечень основных мероприятий</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-Организационные мероприятия;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-Информационно-аналитические мероприятия;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-Методические мероприятия;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-Организация профилактической работы в образовательных учреждениях;</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-Мероприятия по информированию населения;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-Взаимодействие с общественными организациями;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-Работа со СМИ. Пропагандистские и профилактические мероприятия.</w:t>
            </w:r>
          </w:p>
        </w:tc>
      </w:tr>
      <w:tr w:rsidR="00A901F1" w:rsidRPr="00A901F1" w:rsidTr="00ED44D7">
        <w:tc>
          <w:tcPr>
            <w:tcW w:w="2549"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Планируемые результаты реализации Программы</w:t>
            </w:r>
          </w:p>
        </w:tc>
        <w:tc>
          <w:tcPr>
            <w:tcW w:w="6944" w:type="dxa"/>
            <w:tcBorders>
              <w:top w:val="double" w:sz="2" w:space="0" w:color="auto"/>
              <w:left w:val="double" w:sz="2" w:space="0" w:color="auto"/>
              <w:bottom w:val="double" w:sz="2" w:space="0" w:color="auto"/>
              <w:right w:val="double" w:sz="2" w:space="0" w:color="auto"/>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Увеличение количества детей и молодежи, ведущих здоровый образ жизни;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Рост количества детей и молодежи, выявленных на ранней стадии потребления наркотических веществ;</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Выявление потребителей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на ранней стадии, снижение доступности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для молодежи;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Повышение информированности населения по проблемам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Повышение интереса родителей к вопросам </w:t>
            </w:r>
            <w:proofErr w:type="spellStart"/>
            <w:r w:rsidRPr="00A901F1">
              <w:rPr>
                <w:rFonts w:ascii="Times New Roman" w:eastAsia="Times New Roman" w:hAnsi="Times New Roman" w:cs="Times New Roman"/>
                <w:color w:val="000000"/>
                <w:sz w:val="20"/>
                <w:szCs w:val="20"/>
                <w:lang w:eastAsia="ru-RU"/>
              </w:rPr>
              <w:t>антинаркотического</w:t>
            </w:r>
            <w:proofErr w:type="spellEnd"/>
            <w:r w:rsidRPr="00A901F1">
              <w:rPr>
                <w:rFonts w:ascii="Times New Roman" w:eastAsia="Times New Roman" w:hAnsi="Times New Roman" w:cs="Times New Roman"/>
                <w:color w:val="000000"/>
                <w:sz w:val="20"/>
                <w:szCs w:val="20"/>
                <w:lang w:eastAsia="ru-RU"/>
              </w:rPr>
              <w:t xml:space="preserve"> воспитания детей и подростков (увеличение количества обращений к специалистам);</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Расширение охвата детей, подростков и молодежи программами профилактики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в учебных заведениях;</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Формирование позитивного отношения  населения к здоровому образу жизни;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Увеличение количества детей и подростков, прошедших обучение по программе формирования здорового образа жизни и формированию жизненных навыков;</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Увеличение количества родителей, прошедших обучение по вопросам профилактики алкоголизма, наркомании и токсикомании среди детей и молодежи;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Увеличение количества детей и молодежи из группы риска </w:t>
            </w:r>
            <w:proofErr w:type="spellStart"/>
            <w:r w:rsidRPr="00A901F1">
              <w:rPr>
                <w:rFonts w:ascii="Times New Roman" w:eastAsia="Times New Roman" w:hAnsi="Times New Roman" w:cs="Times New Roman"/>
                <w:color w:val="000000"/>
                <w:sz w:val="20"/>
                <w:szCs w:val="20"/>
                <w:lang w:eastAsia="ru-RU"/>
              </w:rPr>
              <w:t>девиантного</w:t>
            </w:r>
            <w:proofErr w:type="spellEnd"/>
            <w:r w:rsidRPr="00A901F1">
              <w:rPr>
                <w:rFonts w:ascii="Times New Roman" w:eastAsia="Times New Roman" w:hAnsi="Times New Roman" w:cs="Times New Roman"/>
                <w:color w:val="000000"/>
                <w:sz w:val="20"/>
                <w:szCs w:val="20"/>
                <w:lang w:eastAsia="ru-RU"/>
              </w:rPr>
              <w:t xml:space="preserve"> поведения, охваченных организованными формами досуга;</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Снижение уровня подростковой преступности;</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Снижение количества преступлений, совершенных детьми и молодежью в состоянии алкогольного и наркотического опьянения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Снижение социальных последствий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суицидов, разрушения семей, криминализации молодежной среды.</w:t>
            </w:r>
          </w:p>
        </w:tc>
      </w:tr>
    </w:tbl>
    <w:p w:rsidR="00A901F1" w:rsidRPr="00A901F1" w:rsidRDefault="00A901F1" w:rsidP="00A901F1">
      <w:pPr>
        <w:shd w:val="clear" w:color="auto" w:fill="FFFFFF"/>
        <w:spacing w:before="99" w:after="99" w:line="240"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Общие положения</w:t>
      </w:r>
    </w:p>
    <w:p w:rsidR="00A901F1" w:rsidRPr="00A901F1" w:rsidRDefault="00A901F1" w:rsidP="00A901F1">
      <w:pPr>
        <w:shd w:val="clear" w:color="auto" w:fill="FFFFFF"/>
        <w:spacing w:before="99" w:after="99" w:line="240" w:lineRule="auto"/>
        <w:ind w:firstLine="709"/>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Наркомания стала, к сожалению, неотъемлемой чертой современного российского образа жизни. Наркотики становятся все более доступными, на российском рынке во все возрастающем объеме появляются новые наркотические вещества, в том числе, мощного разрушающего действия. Во всем мире расширяется количество употребляющих наркотики среди детей, молодежи, женщин и военнослужащих. Возраст </w:t>
      </w:r>
      <w:proofErr w:type="spellStart"/>
      <w:r w:rsidRPr="00A901F1">
        <w:rPr>
          <w:rFonts w:ascii="Times New Roman" w:eastAsia="Times New Roman" w:hAnsi="Times New Roman" w:cs="Times New Roman"/>
          <w:color w:val="000000"/>
          <w:sz w:val="20"/>
          <w:szCs w:val="20"/>
          <w:lang w:eastAsia="ru-RU"/>
        </w:rPr>
        <w:t>наркориска</w:t>
      </w:r>
      <w:proofErr w:type="spellEnd"/>
      <w:r w:rsidRPr="00A901F1">
        <w:rPr>
          <w:rFonts w:ascii="Times New Roman" w:eastAsia="Times New Roman" w:hAnsi="Times New Roman" w:cs="Times New Roman"/>
          <w:color w:val="000000"/>
          <w:sz w:val="20"/>
          <w:szCs w:val="20"/>
          <w:lang w:eastAsia="ru-RU"/>
        </w:rPr>
        <w:t xml:space="preserve"> составляет 13 -26 лет. В эту возрастную категорию попадают дети 12 -13 лет, подростки 13-16 лет, молодежь до 30 лет. За последние 10-12 лет в России почти в семь раз увеличилось число женщин, употребляющих наркотические и психотропные препараты.</w:t>
      </w:r>
    </w:p>
    <w:p w:rsidR="00A901F1" w:rsidRPr="00A901F1" w:rsidRDefault="00A901F1" w:rsidP="00A901F1">
      <w:pPr>
        <w:shd w:val="clear" w:color="auto" w:fill="FFFFFF"/>
        <w:spacing w:before="99" w:after="99" w:line="240" w:lineRule="auto"/>
        <w:ind w:firstLine="709"/>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Муниципальная целевая Программа профилактики наркомании, токсикомании и алкоголизма на 2019 –2021 годы (далее - Программа) направлена на совершенствование системы профилактики злоупотребления наркотическими средствами и другими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среди различных категорий населения, прежде всего, молодежи и несовершеннолетних, а также предупреждение преступлений и правонарушений, связанных со злоупотреблением и незаконным оборотом наркотиков.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Содержание проблемы и обоснование необходимости ее решения</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программными методами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Наркомания и злоупотребление алкоголем не только наносят вред здоровью граждан, но и способствуют обострению криминогенной обстановки.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Активные профилактические мероприятия должны опираться: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на методологию формирования у детей, подростков и молодёжи представлений об общечеловеческих ценностях, здоровом образе жизни, препятствующих вовлечению в </w:t>
      </w:r>
      <w:proofErr w:type="spellStart"/>
      <w:r w:rsidRPr="00A901F1">
        <w:rPr>
          <w:rFonts w:ascii="Times New Roman" w:eastAsia="Times New Roman" w:hAnsi="Times New Roman" w:cs="Times New Roman"/>
          <w:color w:val="000000"/>
          <w:sz w:val="20"/>
          <w:szCs w:val="20"/>
          <w:lang w:eastAsia="ru-RU"/>
        </w:rPr>
        <w:t>наркогенную</w:t>
      </w:r>
      <w:proofErr w:type="spellEnd"/>
      <w:r w:rsidRPr="00A901F1">
        <w:rPr>
          <w:rFonts w:ascii="Times New Roman" w:eastAsia="Times New Roman" w:hAnsi="Times New Roman" w:cs="Times New Roman"/>
          <w:color w:val="000000"/>
          <w:sz w:val="20"/>
          <w:szCs w:val="20"/>
          <w:lang w:eastAsia="ru-RU"/>
        </w:rPr>
        <w:t xml:space="preserve"> ситуацию;</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на формирование у детей, подростков и молодёжи, а также у лиц, вступивших на путь первых проб ПАВ, умений и навыков активной психологической защиты от вовлечения в наркотизацию и </w:t>
      </w:r>
      <w:proofErr w:type="spellStart"/>
      <w:r w:rsidRPr="00A901F1">
        <w:rPr>
          <w:rFonts w:ascii="Times New Roman" w:eastAsia="Times New Roman" w:hAnsi="Times New Roman" w:cs="Times New Roman"/>
          <w:color w:val="000000"/>
          <w:sz w:val="20"/>
          <w:szCs w:val="20"/>
          <w:lang w:eastAsia="ru-RU"/>
        </w:rPr>
        <w:t>антисоциальную</w:t>
      </w:r>
      <w:proofErr w:type="spellEnd"/>
      <w:r w:rsidRPr="00A901F1">
        <w:rPr>
          <w:rFonts w:ascii="Times New Roman" w:eastAsia="Times New Roman" w:hAnsi="Times New Roman" w:cs="Times New Roman"/>
          <w:color w:val="000000"/>
          <w:sz w:val="20"/>
          <w:szCs w:val="20"/>
          <w:lang w:eastAsia="ru-RU"/>
        </w:rPr>
        <w:t xml:space="preserve"> деятельность;</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на диагностику </w:t>
      </w:r>
      <w:proofErr w:type="spellStart"/>
      <w:r w:rsidRPr="00A901F1">
        <w:rPr>
          <w:rFonts w:ascii="Times New Roman" w:eastAsia="Times New Roman" w:hAnsi="Times New Roman" w:cs="Times New Roman"/>
          <w:color w:val="000000"/>
          <w:sz w:val="20"/>
          <w:szCs w:val="20"/>
          <w:lang w:eastAsia="ru-RU"/>
        </w:rPr>
        <w:t>наркозависимости</w:t>
      </w:r>
      <w:proofErr w:type="spellEnd"/>
      <w:r w:rsidRPr="00A901F1">
        <w:rPr>
          <w:rFonts w:ascii="Times New Roman" w:eastAsia="Times New Roman" w:hAnsi="Times New Roman" w:cs="Times New Roman"/>
          <w:color w:val="000000"/>
          <w:sz w:val="20"/>
          <w:szCs w:val="20"/>
          <w:lang w:eastAsia="ru-RU"/>
        </w:rPr>
        <w:t xml:space="preserve"> на ранней стадии;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Среди основных причин, влияющих на распространение наркомании и токсикомании среди подростков, одна из главных – лёгкая доступность ПАВ.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Вторая причина – в сочетании, с одной стороны, доминирующих в поведении подростка мотивов любопытства и подражания; с другой – растерянности родителей.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Ситуация усугубляется тем, что в недалёком прошлом ранняя алкоголизация и токсикомания преимущественно поражали детей из неблагополучных семей, родители которых вели асоциальный образ жизни. На сегодняшний день число наркоманов пополняется подростками из благополучных слоёв общества, семей с высоким достатком. Именно дети из этих семей, с легко доступными деньгами, формируют особую молодёжную субкультуру, ведущими ценностями которой являются свободное, праздное время провождение с наркотизацией как определённым стилем жизни.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последнюю роль в наркотизации подростков играет низкий уровень информированности населения о профилактике наркотической патологии и малая доступность квалифицированной бесплатной консультативной и лечебно-реабилитационной помощи детям и подросткам, больным наркоманией.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Многие просто не знают куда обратиться. Причём, в основном, население ориентировано на анонимную наркологическую помощь.</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 этой ситуации возникает особая ответственность со стороны профессиональных групп лиц, работающих с подростками и молодёжью – учителей, воспитателей, школьных психологов, социальных педагогов, врачей, которые нуждаются в разработке таких программ.</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Конечно, борьба с распространением наркотиков и наркомании – общегосударственная задача. И сложно в отдельно взятой территории победить это зло.   В то же время органы местного самоуправления не могут и не должны стоять в стороне от этой проблемы. Муниципальная власть, как самая близкая к населению, чаще всего сталкивается с тем социальным злом, которое порождает зависимость от наркотиков. Администрация   Никулинского сельсовета должна взять на себя роль координатора  деятельности по недопущению роста наркомании совместно органами внутренних дел, медицинскими и образовательными учреждениями, социальными службами, общественными организациями. Принятие программы на муниципальном уровне будет способствовать объединению усилий Администрации, общественности, всех заинтересованных сторон в решении данной проблемы.</w:t>
      </w:r>
    </w:p>
    <w:p w:rsidR="00A901F1" w:rsidRPr="00A901F1" w:rsidRDefault="00A901F1" w:rsidP="00A901F1">
      <w:pPr>
        <w:shd w:val="clear" w:color="auto" w:fill="FFFFFF"/>
        <w:spacing w:before="99" w:after="99" w:line="240"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Организационные и нормотворческие мероприятия.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Совершенствование системы управления деятельностью по профилактике алкоголизма, наркомании и токсикомании: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1.     Обобщение деятельности всех субъектов профилактики алкоголизма, наркомании и токсикомании, разработка концепций их деятельности (с определением целей, задач, функций, технологий их реализации с учетом межведомственного подхода).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2.     Подготовка и повышение квалификации специалистов, причастных к сфере профилактики алкоголизма, наркомании и токсикомании (учителей, психологов, социальных педагогов, специалистов по социальной работе, врачей, воспитателей детских дошкольных заведений, сотрудников правоохранительных органов, представителей общественных организаций и др.).</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3.     Разработка и реализация единой стратегии средств массовой информации при освещении вопросов алкоголизма, наркомании, токсикомании.</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Профилактика алкоголизма, наркомании, токсикомании</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среди детей и молодежи в образовательной среде</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Предупреждение распространения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в образовательных учреждениях, пресечение экспериментирования с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детьми и молодежью:</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разработка, принятие и реализация на уровне каждого учебного заведения политики в отношении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разработка и применение алгоритма действий при выявлении детей и молодежи, употребляющих </w:t>
      </w:r>
      <w:proofErr w:type="spellStart"/>
      <w:r w:rsidRPr="00A901F1">
        <w:rPr>
          <w:rFonts w:ascii="Times New Roman" w:eastAsia="Times New Roman" w:hAnsi="Times New Roman" w:cs="Times New Roman"/>
          <w:color w:val="000000"/>
          <w:sz w:val="20"/>
          <w:szCs w:val="20"/>
          <w:lang w:eastAsia="ru-RU"/>
        </w:rPr>
        <w:t>психоактивные</w:t>
      </w:r>
      <w:proofErr w:type="spellEnd"/>
      <w:r w:rsidRPr="00A901F1">
        <w:rPr>
          <w:rFonts w:ascii="Times New Roman" w:eastAsia="Times New Roman" w:hAnsi="Times New Roman" w:cs="Times New Roman"/>
          <w:color w:val="000000"/>
          <w:sz w:val="20"/>
          <w:szCs w:val="20"/>
          <w:lang w:eastAsia="ru-RU"/>
        </w:rPr>
        <w:t xml:space="preserve"> вещества;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обеспечение в образовательных учреждениях доступности информации о телефонах доверия правоохранительных органов, по которым возможно сообщить о местах незаконного сбыта, распространения и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Формирование здорового образа жизни и приобретение социальных</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навыков детьми и молодежью:</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Рекомендовать включение   в образовательные программы занятий по формированию жизненных навыков и профилактики алкоголизма, наркомании, токсикомании;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Внедрение программ социального развития и профилактики зависимостей среди детей дошкольного возраста;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Организация и проведение мероприятий по профилактике алкоголизма, наркомании, токсикомании и формированию здорового образа жизни, дифференцированных по возрасту и степени знакомства с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Обучение детей и молодежи умению противостоять предложению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и другому неблагоприятному внешнему давлению, быть социально компетентными (внедрение программ по развитию личностных ресурсов, формированию жизненных навыков и стратегий </w:t>
      </w:r>
      <w:proofErr w:type="spellStart"/>
      <w:r w:rsidRPr="00A901F1">
        <w:rPr>
          <w:rFonts w:ascii="Times New Roman" w:eastAsia="Times New Roman" w:hAnsi="Times New Roman" w:cs="Times New Roman"/>
          <w:color w:val="000000"/>
          <w:sz w:val="20"/>
          <w:szCs w:val="20"/>
          <w:lang w:eastAsia="ru-RU"/>
        </w:rPr>
        <w:t>стресс-преодолевающего</w:t>
      </w:r>
      <w:proofErr w:type="spellEnd"/>
      <w:r w:rsidRPr="00A901F1">
        <w:rPr>
          <w:rFonts w:ascii="Times New Roman" w:eastAsia="Times New Roman" w:hAnsi="Times New Roman" w:cs="Times New Roman"/>
          <w:color w:val="000000"/>
          <w:sz w:val="20"/>
          <w:szCs w:val="20"/>
          <w:lang w:eastAsia="ru-RU"/>
        </w:rPr>
        <w:t xml:space="preserve"> поведения);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Формирование компетентности у педагогов и специалистов по вопросам профилактики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детьми и молодежью;   </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Активизация профилактического потенциала семей учащихся и студентов: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Организация и проведение информационно-просветительской работы с родителями по вопросам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семейных взаимоотношений, семейных патологий;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Проведение семейного консультирования по вопросам воспитания, урегулирования конфликтов, примирения;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Проведение тренингов родительских навыков, выявление и оказание помощи "проблемным" семьям;</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Формирование родительского актива и вовлечение его в профилактическую деятельность.</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Профилактика алкоголизма, наркомании, токсикомании</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среди детей и молодежи в сфере досуга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Привлечение детей и молодежи к активным формам досуга, обеспечение занятости: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FF"/>
          <w:sz w:val="20"/>
          <w:szCs w:val="20"/>
          <w:lang w:eastAsia="ru-RU"/>
        </w:rPr>
        <w:t>         </w:t>
      </w:r>
      <w:r w:rsidRPr="00A901F1">
        <w:rPr>
          <w:rFonts w:ascii="Times New Roman" w:eastAsia="Times New Roman" w:hAnsi="Times New Roman" w:cs="Times New Roman"/>
          <w:color w:val="000000"/>
          <w:sz w:val="20"/>
          <w:szCs w:val="20"/>
          <w:lang w:eastAsia="ru-RU"/>
        </w:rPr>
        <w:t xml:space="preserve">Насыщение информационного пространства через средства массовой информации материалами о формах </w:t>
      </w:r>
      <w:proofErr w:type="spellStart"/>
      <w:r w:rsidRPr="00A901F1">
        <w:rPr>
          <w:rFonts w:ascii="Times New Roman" w:eastAsia="Times New Roman" w:hAnsi="Times New Roman" w:cs="Times New Roman"/>
          <w:color w:val="000000"/>
          <w:sz w:val="20"/>
          <w:szCs w:val="20"/>
          <w:lang w:eastAsia="ru-RU"/>
        </w:rPr>
        <w:t>досуговой</w:t>
      </w:r>
      <w:proofErr w:type="spellEnd"/>
      <w:r w:rsidRPr="00A901F1">
        <w:rPr>
          <w:rFonts w:ascii="Times New Roman" w:eastAsia="Times New Roman" w:hAnsi="Times New Roman" w:cs="Times New Roman"/>
          <w:color w:val="000000"/>
          <w:sz w:val="20"/>
          <w:szCs w:val="20"/>
          <w:lang w:eastAsia="ru-RU"/>
        </w:rPr>
        <w:t xml:space="preserve"> деятельности;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мероприятий по привлечению детей и молодежи к активным формам досуга в рамках рекламных акций клубов по интересам, и пр.;</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Обучение сотрудников </w:t>
      </w:r>
      <w:proofErr w:type="spellStart"/>
      <w:r w:rsidRPr="00A901F1">
        <w:rPr>
          <w:rFonts w:ascii="Times New Roman" w:eastAsia="Times New Roman" w:hAnsi="Times New Roman" w:cs="Times New Roman"/>
          <w:color w:val="000000"/>
          <w:sz w:val="20"/>
          <w:szCs w:val="20"/>
          <w:lang w:eastAsia="ru-RU"/>
        </w:rPr>
        <w:t>досуговых</w:t>
      </w:r>
      <w:proofErr w:type="spellEnd"/>
      <w:r w:rsidRPr="00A901F1">
        <w:rPr>
          <w:rFonts w:ascii="Times New Roman" w:eastAsia="Times New Roman" w:hAnsi="Times New Roman" w:cs="Times New Roman"/>
          <w:color w:val="000000"/>
          <w:sz w:val="20"/>
          <w:szCs w:val="20"/>
          <w:lang w:eastAsia="ru-RU"/>
        </w:rPr>
        <w:t xml:space="preserve"> учреждений и представителей молодежных общественных организаций позитивно ориентированным формам профилактики алкоголизма, наркомании и токсикомании среди детей и молодежи.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Предупреждение распространения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в </w:t>
      </w:r>
      <w:proofErr w:type="spellStart"/>
      <w:r w:rsidRPr="00A901F1">
        <w:rPr>
          <w:rFonts w:ascii="Times New Roman" w:eastAsia="Times New Roman" w:hAnsi="Times New Roman" w:cs="Times New Roman"/>
          <w:color w:val="000000"/>
          <w:sz w:val="20"/>
          <w:szCs w:val="20"/>
          <w:lang w:eastAsia="ru-RU"/>
        </w:rPr>
        <w:t>досуговых</w:t>
      </w:r>
      <w:proofErr w:type="spellEnd"/>
      <w:r w:rsidRPr="00A901F1">
        <w:rPr>
          <w:rFonts w:ascii="Times New Roman" w:eastAsia="Times New Roman" w:hAnsi="Times New Roman" w:cs="Times New Roman"/>
          <w:color w:val="000000"/>
          <w:sz w:val="20"/>
          <w:szCs w:val="20"/>
          <w:lang w:eastAsia="ru-RU"/>
        </w:rPr>
        <w:t xml:space="preserve"> учреждениях:</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Информирование организаторов молодежного досуга о требованиях закона и нормативно-правовой базе организации и проведения молодежных массовых </w:t>
      </w:r>
      <w:proofErr w:type="spellStart"/>
      <w:r w:rsidRPr="00A901F1">
        <w:rPr>
          <w:rFonts w:ascii="Times New Roman" w:eastAsia="Times New Roman" w:hAnsi="Times New Roman" w:cs="Times New Roman"/>
          <w:color w:val="000000"/>
          <w:sz w:val="20"/>
          <w:szCs w:val="20"/>
          <w:lang w:eastAsia="ru-RU"/>
        </w:rPr>
        <w:t>досуговых</w:t>
      </w:r>
      <w:proofErr w:type="spellEnd"/>
      <w:r w:rsidRPr="00A901F1">
        <w:rPr>
          <w:rFonts w:ascii="Times New Roman" w:eastAsia="Times New Roman" w:hAnsi="Times New Roman" w:cs="Times New Roman"/>
          <w:color w:val="000000"/>
          <w:sz w:val="20"/>
          <w:szCs w:val="20"/>
          <w:lang w:eastAsia="ru-RU"/>
        </w:rPr>
        <w:t xml:space="preserve"> мероприятий и возможных санкциях за несоблюдение этих требований;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Контроль, в том числе общественный, за продажей спиртных напитков молодежи в </w:t>
      </w:r>
      <w:proofErr w:type="spellStart"/>
      <w:r w:rsidRPr="00A901F1">
        <w:rPr>
          <w:rFonts w:ascii="Times New Roman" w:eastAsia="Times New Roman" w:hAnsi="Times New Roman" w:cs="Times New Roman"/>
          <w:color w:val="000000"/>
          <w:sz w:val="20"/>
          <w:szCs w:val="20"/>
          <w:lang w:eastAsia="ru-RU"/>
        </w:rPr>
        <w:t>досуговых</w:t>
      </w:r>
      <w:proofErr w:type="spellEnd"/>
      <w:r w:rsidRPr="00A901F1">
        <w:rPr>
          <w:rFonts w:ascii="Times New Roman" w:eastAsia="Times New Roman" w:hAnsi="Times New Roman" w:cs="Times New Roman"/>
          <w:color w:val="000000"/>
          <w:sz w:val="20"/>
          <w:szCs w:val="20"/>
          <w:lang w:eastAsia="ru-RU"/>
        </w:rPr>
        <w:t xml:space="preserve"> учреждениях (внезапное посещение </w:t>
      </w:r>
      <w:proofErr w:type="spellStart"/>
      <w:r w:rsidRPr="00A901F1">
        <w:rPr>
          <w:rFonts w:ascii="Times New Roman" w:eastAsia="Times New Roman" w:hAnsi="Times New Roman" w:cs="Times New Roman"/>
          <w:color w:val="000000"/>
          <w:sz w:val="20"/>
          <w:szCs w:val="20"/>
          <w:lang w:eastAsia="ru-RU"/>
        </w:rPr>
        <w:t>досуговых</w:t>
      </w:r>
      <w:proofErr w:type="spellEnd"/>
      <w:r w:rsidRPr="00A901F1">
        <w:rPr>
          <w:rFonts w:ascii="Times New Roman" w:eastAsia="Times New Roman" w:hAnsi="Times New Roman" w:cs="Times New Roman"/>
          <w:color w:val="000000"/>
          <w:sz w:val="20"/>
          <w:szCs w:val="20"/>
          <w:lang w:eastAsia="ru-RU"/>
        </w:rPr>
        <w:t xml:space="preserve"> учреждений сотрудниками правоохранительных органов, добровольных народных дружин, представителями общественности);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Информирование лицензионных органов и прокуратуры о юридических лицах, занятых в сфере молодежного досуга, нарушающих правила торговли спиртными напитками несовершеннолетним, не выполняющих предписания органа по контролю за оборотом наркотиков в части непринятия мер в связи с незаконным оборотом наркотиков в помещении юридических лиц, для принятия санкционированных мер по отношению к нарушителям;</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Проведение информационной кампании по предупреждению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в местах досуга;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Обеспечение доступности для населения информации в местах досуга о телефонах доверия правоохранительных органов, по которым возможно сообщить о местах незаконного сбыта, распространения и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Раннее выявление лиц, находящихся в состоянии опьянения на </w:t>
      </w:r>
      <w:proofErr w:type="spellStart"/>
      <w:r w:rsidRPr="00A901F1">
        <w:rPr>
          <w:rFonts w:ascii="Times New Roman" w:eastAsia="Times New Roman" w:hAnsi="Times New Roman" w:cs="Times New Roman"/>
          <w:color w:val="000000"/>
          <w:sz w:val="20"/>
          <w:szCs w:val="20"/>
          <w:lang w:eastAsia="ru-RU"/>
        </w:rPr>
        <w:t>досуговом</w:t>
      </w:r>
      <w:proofErr w:type="spellEnd"/>
      <w:r w:rsidRPr="00A901F1">
        <w:rPr>
          <w:rFonts w:ascii="Times New Roman" w:eastAsia="Times New Roman" w:hAnsi="Times New Roman" w:cs="Times New Roman"/>
          <w:color w:val="000000"/>
          <w:sz w:val="20"/>
          <w:szCs w:val="20"/>
          <w:lang w:eastAsia="ru-RU"/>
        </w:rPr>
        <w:t xml:space="preserve"> мероприятии: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вечернего патрулирования мест молодежного досуга, сотрудниками полиции, добровольными народными дружинами, родителями;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Обучение сотрудников, занятых в сфере молодежного досуга, методам работы по пресечению распространения наркотических средств в </w:t>
      </w:r>
      <w:proofErr w:type="spellStart"/>
      <w:r w:rsidRPr="00A901F1">
        <w:rPr>
          <w:rFonts w:ascii="Times New Roman" w:eastAsia="Times New Roman" w:hAnsi="Times New Roman" w:cs="Times New Roman"/>
          <w:color w:val="000000"/>
          <w:sz w:val="20"/>
          <w:szCs w:val="20"/>
          <w:lang w:eastAsia="ru-RU"/>
        </w:rPr>
        <w:t>досуговом</w:t>
      </w:r>
      <w:proofErr w:type="spellEnd"/>
      <w:r w:rsidRPr="00A901F1">
        <w:rPr>
          <w:rFonts w:ascii="Times New Roman" w:eastAsia="Times New Roman" w:hAnsi="Times New Roman" w:cs="Times New Roman"/>
          <w:color w:val="000000"/>
          <w:sz w:val="20"/>
          <w:szCs w:val="20"/>
          <w:lang w:eastAsia="ru-RU"/>
        </w:rPr>
        <w:t xml:space="preserve"> учреждении, выявлению подростков в состоянии наркотического опьянения, алгоритму действий, предпринимаемому в случае нарушения законности на </w:t>
      </w:r>
      <w:proofErr w:type="spellStart"/>
      <w:r w:rsidRPr="00A901F1">
        <w:rPr>
          <w:rFonts w:ascii="Times New Roman" w:eastAsia="Times New Roman" w:hAnsi="Times New Roman" w:cs="Times New Roman"/>
          <w:color w:val="000000"/>
          <w:sz w:val="20"/>
          <w:szCs w:val="20"/>
          <w:lang w:eastAsia="ru-RU"/>
        </w:rPr>
        <w:t>досуговом</w:t>
      </w:r>
      <w:proofErr w:type="spellEnd"/>
      <w:r w:rsidRPr="00A901F1">
        <w:rPr>
          <w:rFonts w:ascii="Times New Roman" w:eastAsia="Times New Roman" w:hAnsi="Times New Roman" w:cs="Times New Roman"/>
          <w:color w:val="000000"/>
          <w:sz w:val="20"/>
          <w:szCs w:val="20"/>
          <w:lang w:eastAsia="ru-RU"/>
        </w:rPr>
        <w:t xml:space="preserve"> мероприятии, методам взаимодействия с правоохранительными органами;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Организация </w:t>
      </w:r>
      <w:proofErr w:type="spellStart"/>
      <w:r w:rsidRPr="00A901F1">
        <w:rPr>
          <w:rFonts w:ascii="Times New Roman" w:eastAsia="Times New Roman" w:hAnsi="Times New Roman" w:cs="Times New Roman"/>
          <w:color w:val="000000"/>
          <w:sz w:val="20"/>
          <w:szCs w:val="20"/>
          <w:lang w:eastAsia="ru-RU"/>
        </w:rPr>
        <w:t>экспресс-освидетельствования</w:t>
      </w:r>
      <w:proofErr w:type="spellEnd"/>
      <w:r w:rsidRPr="00A901F1">
        <w:rPr>
          <w:rFonts w:ascii="Times New Roman" w:eastAsia="Times New Roman" w:hAnsi="Times New Roman" w:cs="Times New Roman"/>
          <w:color w:val="000000"/>
          <w:sz w:val="20"/>
          <w:szCs w:val="20"/>
          <w:lang w:eastAsia="ru-RU"/>
        </w:rPr>
        <w:t xml:space="preserve"> выявленных </w:t>
      </w:r>
      <w:proofErr w:type="spellStart"/>
      <w:r w:rsidRPr="00A901F1">
        <w:rPr>
          <w:rFonts w:ascii="Times New Roman" w:eastAsia="Times New Roman" w:hAnsi="Times New Roman" w:cs="Times New Roman"/>
          <w:color w:val="000000"/>
          <w:sz w:val="20"/>
          <w:szCs w:val="20"/>
          <w:lang w:eastAsia="ru-RU"/>
        </w:rPr>
        <w:t>наркопотребителей</w:t>
      </w:r>
      <w:proofErr w:type="spellEnd"/>
      <w:r w:rsidRPr="00A901F1">
        <w:rPr>
          <w:rFonts w:ascii="Times New Roman" w:eastAsia="Times New Roman" w:hAnsi="Times New Roman" w:cs="Times New Roman"/>
          <w:color w:val="000000"/>
          <w:sz w:val="20"/>
          <w:szCs w:val="20"/>
          <w:lang w:eastAsia="ru-RU"/>
        </w:rPr>
        <w:t>.</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Профилактика алкоголизма, наркомании, токсикомании</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среди детей и молодежи по месту жительства (в семье).</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Активизация профилактического потенциала семей, имеющих детей: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профилактической работы с семьями по месту жительства;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работы по профилактике алкоголизма, наркомании, токсикомании с воспитанниками и их родителями в системе исполнения наказаний;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Обучение специалистов специфике работы с детьми и молодежью и родителями из социально неблагополучных семей.</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Профилактика алкоголизма, наркомании, токсикомании</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среди детей и молодежи в общественных местах.</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Организация благополучной ненаркотической среды на уровне дома, двора, уличного </w:t>
      </w:r>
      <w:proofErr w:type="spellStart"/>
      <w:r w:rsidRPr="00A901F1">
        <w:rPr>
          <w:rFonts w:ascii="Times New Roman" w:eastAsia="Times New Roman" w:hAnsi="Times New Roman" w:cs="Times New Roman"/>
          <w:color w:val="000000"/>
          <w:sz w:val="20"/>
          <w:szCs w:val="20"/>
          <w:lang w:eastAsia="ru-RU"/>
        </w:rPr>
        <w:t>микросоциума</w:t>
      </w:r>
      <w:proofErr w:type="spellEnd"/>
      <w:r w:rsidRPr="00A901F1">
        <w:rPr>
          <w:rFonts w:ascii="Times New Roman" w:eastAsia="Times New Roman" w:hAnsi="Times New Roman" w:cs="Times New Roman"/>
          <w:color w:val="000000"/>
          <w:sz w:val="20"/>
          <w:szCs w:val="20"/>
          <w:lang w:eastAsia="ru-RU"/>
        </w:rPr>
        <w:t>:</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Привлечение органов территориального общественного самоуправления к деятельности по профилактике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среди </w:t>
      </w:r>
      <w:proofErr w:type="spellStart"/>
      <w:r w:rsidRPr="00A901F1">
        <w:rPr>
          <w:rFonts w:ascii="Times New Roman" w:eastAsia="Times New Roman" w:hAnsi="Times New Roman" w:cs="Times New Roman"/>
          <w:color w:val="000000"/>
          <w:sz w:val="20"/>
          <w:szCs w:val="20"/>
          <w:lang w:eastAsia="ru-RU"/>
        </w:rPr>
        <w:t>ннаселения</w:t>
      </w:r>
      <w:proofErr w:type="spellEnd"/>
      <w:r w:rsidRPr="00A901F1">
        <w:rPr>
          <w:rFonts w:ascii="Times New Roman" w:eastAsia="Times New Roman" w:hAnsi="Times New Roman" w:cs="Times New Roman"/>
          <w:color w:val="000000"/>
          <w:sz w:val="20"/>
          <w:szCs w:val="20"/>
          <w:lang w:eastAsia="ru-RU"/>
        </w:rPr>
        <w:t>.</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Насыщение информационного пространства качественной наружной рекламой против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массовых мероприятий, пропагандирующих ценности здорового образа жизни;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Обеспечение доступности для населения информации о телефонах доверия правоохранительных органов, по которым возможно сообщить о местах незаконного сбыта, распространения и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Ограничение доступности для детей и молодежи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в общественных местах:</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Контроль, в том числе общественный, магазинов, занимающихся продажей спиртных напитков и табачных изделий, за продажей алкогольных напитков и табачных изделий несовершеннолетним (внезапное посещение);</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Информирование лицензионных и административных органов о юридических лицах, нарушающих правила торговли спиртными напитками для принятия санкционированных мер к нарушителям;</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специальных (</w:t>
      </w:r>
      <w:proofErr w:type="spellStart"/>
      <w:r w:rsidRPr="00A901F1">
        <w:rPr>
          <w:rFonts w:ascii="Times New Roman" w:eastAsia="Times New Roman" w:hAnsi="Times New Roman" w:cs="Times New Roman"/>
          <w:color w:val="000000"/>
          <w:sz w:val="20"/>
          <w:szCs w:val="20"/>
          <w:lang w:eastAsia="ru-RU"/>
        </w:rPr>
        <w:t>антинаркотических</w:t>
      </w:r>
      <w:proofErr w:type="spellEnd"/>
      <w:r w:rsidRPr="00A901F1">
        <w:rPr>
          <w:rFonts w:ascii="Times New Roman" w:eastAsia="Times New Roman" w:hAnsi="Times New Roman" w:cs="Times New Roman"/>
          <w:color w:val="000000"/>
          <w:sz w:val="20"/>
          <w:szCs w:val="20"/>
          <w:lang w:eastAsia="ru-RU"/>
        </w:rPr>
        <w:t>) добровольных народных дружин, групп родительского контроля при органах территориального самоуправления области для патрулирования улиц в вечернее и ночное время;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Организация уличной социальной работы с детьми и молодежью, находящимися в социально опасном положении.</w:t>
      </w:r>
    </w:p>
    <w:p w:rsidR="00A901F1" w:rsidRPr="00A901F1" w:rsidRDefault="00A901F1" w:rsidP="00A901F1">
      <w:pPr>
        <w:shd w:val="clear" w:color="auto" w:fill="FFFFFF"/>
        <w:spacing w:before="99" w:after="99" w:line="240"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Основные цели и задачи Программы</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Основной целью Программы по профилактике алкоголизма, наркомании и токсикомании на территории администрации Никулинского сельсовета  является снижение спроса на </w:t>
      </w:r>
      <w:proofErr w:type="spellStart"/>
      <w:r w:rsidRPr="00A901F1">
        <w:rPr>
          <w:rFonts w:ascii="Times New Roman" w:eastAsia="Times New Roman" w:hAnsi="Times New Roman" w:cs="Times New Roman"/>
          <w:color w:val="000000"/>
          <w:sz w:val="20"/>
          <w:szCs w:val="20"/>
          <w:lang w:eastAsia="ru-RU"/>
        </w:rPr>
        <w:t>психоактивные</w:t>
      </w:r>
      <w:proofErr w:type="spellEnd"/>
      <w:r w:rsidRPr="00A901F1">
        <w:rPr>
          <w:rFonts w:ascii="Times New Roman" w:eastAsia="Times New Roman" w:hAnsi="Times New Roman" w:cs="Times New Roman"/>
          <w:color w:val="000000"/>
          <w:sz w:val="20"/>
          <w:szCs w:val="20"/>
          <w:lang w:eastAsia="ru-RU"/>
        </w:rPr>
        <w:t xml:space="preserve"> вещества у детско-подросткового и молодежи населения, и снижение уровня заболеваемости алкоголизмом, наркоманией и токсикоманией среди этого контингента населения.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Для достижения указанной цели предполагается решить следующие задачи: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сконцентрировать усилия субъектов профилактики алкоголизма, наркомании и токсикомании в четырех сферах: место жительства, общественные места, сфера досуга, учреждения образования;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обеспечить координацию и нормативно-правовое регулирование деятельности субъектов профилактики алкоголизма, наркомании и токсикомании, организовать их работу в соответствии с научными разработками, данными мониторинга, социологическими и иными исследованиями;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способствовать формированию у детей и молодежи социальной компетентности, жизненных навыков, стресс- преодолевающего поведения, системы ценностей, ориентированных на ведение здорового образа жизни;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обеспечить реализацию системы раннего выявления детей и молодежи, незаконно употребляющих </w:t>
      </w:r>
      <w:proofErr w:type="spellStart"/>
      <w:r w:rsidRPr="00A901F1">
        <w:rPr>
          <w:rFonts w:ascii="Times New Roman" w:eastAsia="Times New Roman" w:hAnsi="Times New Roman" w:cs="Times New Roman"/>
          <w:color w:val="000000"/>
          <w:sz w:val="20"/>
          <w:szCs w:val="20"/>
          <w:lang w:eastAsia="ru-RU"/>
        </w:rPr>
        <w:t>психоактивные</w:t>
      </w:r>
      <w:proofErr w:type="spellEnd"/>
      <w:r w:rsidRPr="00A901F1">
        <w:rPr>
          <w:rFonts w:ascii="Times New Roman" w:eastAsia="Times New Roman" w:hAnsi="Times New Roman" w:cs="Times New Roman"/>
          <w:color w:val="000000"/>
          <w:sz w:val="20"/>
          <w:szCs w:val="20"/>
          <w:lang w:eastAsia="ru-RU"/>
        </w:rPr>
        <w:t xml:space="preserve"> вещества, в семье, учебных заведениях, местах досуга и контроля за ними;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стимулировать и поддерживать гражданские инициативы, направленные против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привлекать к деятельности по профилактике общественные и религиозные организации, социально ответственный бизнес, активизировать потенциал семьи в вопросах профилактики алкоголизма, наркомании и токсикомании;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способствовать созданию благополучной ненаркотической среды для детей и молодежи, обеспечить занятость детей и молодежи (преимущественно из групп риска </w:t>
      </w:r>
      <w:proofErr w:type="spellStart"/>
      <w:r w:rsidRPr="00A901F1">
        <w:rPr>
          <w:rFonts w:ascii="Times New Roman" w:eastAsia="Times New Roman" w:hAnsi="Times New Roman" w:cs="Times New Roman"/>
          <w:bCs/>
          <w:color w:val="000000"/>
          <w:sz w:val="20"/>
          <w:szCs w:val="20"/>
          <w:lang w:eastAsia="ru-RU"/>
        </w:rPr>
        <w:t>девиантного</w:t>
      </w:r>
      <w:proofErr w:type="spellEnd"/>
      <w:r w:rsidRPr="00A901F1">
        <w:rPr>
          <w:rFonts w:ascii="Times New Roman" w:eastAsia="Times New Roman" w:hAnsi="Times New Roman" w:cs="Times New Roman"/>
          <w:b/>
          <w:bCs/>
          <w:color w:val="000000"/>
          <w:sz w:val="20"/>
          <w:szCs w:val="20"/>
          <w:lang w:eastAsia="ru-RU"/>
        </w:rPr>
        <w:t> </w:t>
      </w:r>
      <w:r w:rsidRPr="00A901F1">
        <w:rPr>
          <w:rFonts w:ascii="Times New Roman" w:eastAsia="Times New Roman" w:hAnsi="Times New Roman" w:cs="Times New Roman"/>
          <w:color w:val="000000"/>
          <w:sz w:val="20"/>
          <w:szCs w:val="20"/>
          <w:lang w:eastAsia="ru-RU"/>
        </w:rPr>
        <w:t>поведения), привлекать их к активным формам досуга;</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i/>
          <w:iCs/>
          <w:color w:val="000000"/>
          <w:sz w:val="20"/>
          <w:szCs w:val="20"/>
          <w:lang w:eastAsia="ru-RU"/>
        </w:rPr>
        <w:t>(</w:t>
      </w:r>
      <w:proofErr w:type="spellStart"/>
      <w:r w:rsidRPr="00A901F1">
        <w:rPr>
          <w:rFonts w:ascii="Times New Roman" w:eastAsia="Times New Roman" w:hAnsi="Times New Roman" w:cs="Times New Roman"/>
          <w:b/>
          <w:bCs/>
          <w:i/>
          <w:iCs/>
          <w:color w:val="000000"/>
          <w:sz w:val="20"/>
          <w:szCs w:val="20"/>
          <w:lang w:eastAsia="ru-RU"/>
        </w:rPr>
        <w:t>Девиантное</w:t>
      </w:r>
      <w:proofErr w:type="spellEnd"/>
      <w:r w:rsidRPr="00A901F1">
        <w:rPr>
          <w:rFonts w:ascii="Times New Roman" w:eastAsia="Times New Roman" w:hAnsi="Times New Roman" w:cs="Times New Roman"/>
          <w:b/>
          <w:bCs/>
          <w:i/>
          <w:iCs/>
          <w:color w:val="000000"/>
          <w:sz w:val="20"/>
          <w:szCs w:val="20"/>
          <w:lang w:eastAsia="ru-RU"/>
        </w:rPr>
        <w:t xml:space="preserve"> поведение — совершение поступков, которые противоречат нормам социального поведения в том или ином сообществе. К основным видам </w:t>
      </w:r>
      <w:proofErr w:type="spellStart"/>
      <w:r w:rsidRPr="00A901F1">
        <w:rPr>
          <w:rFonts w:ascii="Times New Roman" w:eastAsia="Times New Roman" w:hAnsi="Times New Roman" w:cs="Times New Roman"/>
          <w:b/>
          <w:bCs/>
          <w:i/>
          <w:iCs/>
          <w:color w:val="000000"/>
          <w:sz w:val="20"/>
          <w:szCs w:val="20"/>
          <w:lang w:eastAsia="ru-RU"/>
        </w:rPr>
        <w:t>девиантного</w:t>
      </w:r>
      <w:proofErr w:type="spellEnd"/>
      <w:r w:rsidRPr="00A901F1">
        <w:rPr>
          <w:rFonts w:ascii="Times New Roman" w:eastAsia="Times New Roman" w:hAnsi="Times New Roman" w:cs="Times New Roman"/>
          <w:b/>
          <w:bCs/>
          <w:i/>
          <w:iCs/>
          <w:color w:val="000000"/>
          <w:sz w:val="20"/>
          <w:szCs w:val="20"/>
          <w:lang w:eastAsia="ru-RU"/>
        </w:rPr>
        <w:t xml:space="preserve"> поведения относятся прежде всего преступность, алкоголизм и наркомания, а также самоубийства, проституция).</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добиться эффективной реализации действующей нормативно-правовой базы по вопросам профилактики алкоголизма, наркомании и токсикомании;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формировать единую информационную стратегию при освещении вопросов, связанных с алкоголизмом, наркоманией и токсикоманией;</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способствовать созданию обстановки общественной нетерпимости к употреблению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 стимулировать и поощрять граждан, информирующих общественность и компетентные органы о местах приобретения, сбыта, распространения и употребления </w:t>
      </w:r>
      <w:proofErr w:type="spellStart"/>
      <w:r w:rsidRPr="00A901F1">
        <w:rPr>
          <w:rFonts w:ascii="Times New Roman" w:eastAsia="Times New Roman" w:hAnsi="Times New Roman" w:cs="Times New Roman"/>
          <w:color w:val="000000"/>
          <w:sz w:val="20"/>
          <w:szCs w:val="20"/>
          <w:lang w:eastAsia="ru-RU"/>
        </w:rPr>
        <w:t>психоактивных</w:t>
      </w:r>
      <w:proofErr w:type="spellEnd"/>
      <w:r w:rsidRPr="00A901F1">
        <w:rPr>
          <w:rFonts w:ascii="Times New Roman" w:eastAsia="Times New Roman" w:hAnsi="Times New Roman" w:cs="Times New Roman"/>
          <w:color w:val="000000"/>
          <w:sz w:val="20"/>
          <w:szCs w:val="20"/>
          <w:lang w:eastAsia="ru-RU"/>
        </w:rPr>
        <w:t xml:space="preserve"> веществ;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повысить информированность населения   по проблемам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повысить интерес родителей к вопросам </w:t>
      </w:r>
      <w:proofErr w:type="spellStart"/>
      <w:r w:rsidRPr="00A901F1">
        <w:rPr>
          <w:rFonts w:ascii="Times New Roman" w:eastAsia="Times New Roman" w:hAnsi="Times New Roman" w:cs="Times New Roman"/>
          <w:color w:val="000000"/>
          <w:sz w:val="20"/>
          <w:szCs w:val="20"/>
          <w:lang w:eastAsia="ru-RU"/>
        </w:rPr>
        <w:t>антинаркотического</w:t>
      </w:r>
      <w:proofErr w:type="spellEnd"/>
      <w:r w:rsidRPr="00A901F1">
        <w:rPr>
          <w:rFonts w:ascii="Times New Roman" w:eastAsia="Times New Roman" w:hAnsi="Times New Roman" w:cs="Times New Roman"/>
          <w:color w:val="000000"/>
          <w:sz w:val="20"/>
          <w:szCs w:val="20"/>
          <w:lang w:eastAsia="ru-RU"/>
        </w:rPr>
        <w:t xml:space="preserve"> воспитания детей и подростков;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расширить охват детей, подростков и молодежи программами профилактики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в учебных заведениях.</w:t>
      </w:r>
    </w:p>
    <w:p w:rsidR="00A901F1" w:rsidRPr="00A901F1" w:rsidRDefault="00A901F1" w:rsidP="00A901F1">
      <w:pPr>
        <w:shd w:val="clear" w:color="auto" w:fill="FFFFFF"/>
        <w:spacing w:before="99" w:after="99" w:line="240"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Сроки и этапы реализации Программы</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Данная Программа предусматривает проведение большого количества долгосрочных мероприятий социального характера, поэтому не может быть выполнена в пределах одного финансового года. В связи с этим Программа рассчитана на трехгодичный период с 2019 по 2021 годы.</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 xml:space="preserve"> </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Оценка эффективности социально-экономических результатов</w:t>
      </w:r>
    </w:p>
    <w:p w:rsidR="00A901F1" w:rsidRPr="00A901F1" w:rsidRDefault="00A901F1" w:rsidP="00A901F1">
      <w:pPr>
        <w:shd w:val="clear" w:color="auto" w:fill="FFFFFF"/>
        <w:spacing w:before="120" w:after="120" w:line="192"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реализации Программы</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Реализация данной Программы в течение трех лет позволит:</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повысить информированность населения по проблемам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приобрести демонстрационные материалы по профилактике злоупотребления ПАВ;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повысить интерес родителей к вопросам </w:t>
      </w:r>
      <w:proofErr w:type="spellStart"/>
      <w:r w:rsidRPr="00A901F1">
        <w:rPr>
          <w:rFonts w:ascii="Times New Roman" w:eastAsia="Times New Roman" w:hAnsi="Times New Roman" w:cs="Times New Roman"/>
          <w:color w:val="000000"/>
          <w:sz w:val="20"/>
          <w:szCs w:val="20"/>
          <w:lang w:eastAsia="ru-RU"/>
        </w:rPr>
        <w:t>антинаркотического</w:t>
      </w:r>
      <w:proofErr w:type="spellEnd"/>
      <w:r w:rsidRPr="00A901F1">
        <w:rPr>
          <w:rFonts w:ascii="Times New Roman" w:eastAsia="Times New Roman" w:hAnsi="Times New Roman" w:cs="Times New Roman"/>
          <w:color w:val="000000"/>
          <w:sz w:val="20"/>
          <w:szCs w:val="20"/>
          <w:lang w:eastAsia="ru-RU"/>
        </w:rPr>
        <w:t xml:space="preserve"> воспитания детей и подростков;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расширить охват детей, подростков и молодежи программами профилактики злоупотребления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в учебных заведениях до 100 процентов.</w:t>
      </w:r>
    </w:p>
    <w:p w:rsidR="00A901F1" w:rsidRPr="00A901F1" w:rsidRDefault="00A901F1" w:rsidP="00A901F1">
      <w:pPr>
        <w:shd w:val="clear" w:color="auto" w:fill="FFFFFF"/>
        <w:spacing w:before="99" w:after="99" w:line="240" w:lineRule="auto"/>
        <w:jc w:val="both"/>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То есть совершенствовать существующую систему первичной профилактики злоупотребления наркотическими средствами и другими </w:t>
      </w:r>
      <w:proofErr w:type="spellStart"/>
      <w:r w:rsidRPr="00A901F1">
        <w:rPr>
          <w:rFonts w:ascii="Times New Roman" w:eastAsia="Times New Roman" w:hAnsi="Times New Roman" w:cs="Times New Roman"/>
          <w:color w:val="000000"/>
          <w:sz w:val="20"/>
          <w:szCs w:val="20"/>
          <w:lang w:eastAsia="ru-RU"/>
        </w:rPr>
        <w:t>психоактивными</w:t>
      </w:r>
      <w:proofErr w:type="spellEnd"/>
      <w:r w:rsidRPr="00A901F1">
        <w:rPr>
          <w:rFonts w:ascii="Times New Roman" w:eastAsia="Times New Roman" w:hAnsi="Times New Roman" w:cs="Times New Roman"/>
          <w:color w:val="000000"/>
          <w:sz w:val="20"/>
          <w:szCs w:val="20"/>
          <w:lang w:eastAsia="ru-RU"/>
        </w:rPr>
        <w:t xml:space="preserve"> веществами среди различных категорий населения, что приведет к ограничению распространения наркомании, алкоголизма, токсикомании и связанных с ними негативных социальных последствий на территории администрации Никулинского сельсовета.</w:t>
      </w:r>
    </w:p>
    <w:p w:rsidR="00A901F1" w:rsidRPr="00A901F1" w:rsidRDefault="00A901F1" w:rsidP="00A901F1">
      <w:pPr>
        <w:shd w:val="clear" w:color="auto" w:fill="FFFFFF"/>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Приложение № 2</w:t>
      </w:r>
    </w:p>
    <w:p w:rsidR="00A901F1" w:rsidRPr="00A901F1" w:rsidRDefault="00A901F1" w:rsidP="00A90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b/>
          <w:bCs/>
          <w:color w:val="000000"/>
          <w:sz w:val="20"/>
          <w:szCs w:val="20"/>
          <w:lang w:eastAsia="ru-RU"/>
        </w:rPr>
        <w:t>Перечень мероприятий</w:t>
      </w:r>
      <w:r w:rsidRPr="00A901F1">
        <w:rPr>
          <w:rFonts w:ascii="Times New Roman" w:eastAsia="Times New Roman" w:hAnsi="Times New Roman" w:cs="Times New Roman"/>
          <w:color w:val="000000"/>
          <w:sz w:val="20"/>
          <w:szCs w:val="20"/>
          <w:lang w:eastAsia="ru-RU"/>
        </w:rPr>
        <w:t xml:space="preserve">                                                                                          муниципальной </w:t>
      </w:r>
      <w:r w:rsidRPr="00A901F1">
        <w:rPr>
          <w:rFonts w:ascii="Times New Roman" w:eastAsia="Times New Roman" w:hAnsi="Times New Roman" w:cs="Times New Roman"/>
          <w:b/>
          <w:color w:val="000000"/>
          <w:sz w:val="20"/>
          <w:szCs w:val="20"/>
          <w:lang w:eastAsia="ru-RU"/>
        </w:rPr>
        <w:t>целевой программы ««Профилактика наркомании, токсикомании и алкоголизма на территории  администрации Никулинского сельсовета на 2019-2021 годы»</w:t>
      </w:r>
    </w:p>
    <w:tbl>
      <w:tblPr>
        <w:tblW w:w="10669" w:type="dxa"/>
        <w:tblInd w:w="-836" w:type="dxa"/>
        <w:shd w:val="clear" w:color="auto" w:fill="FFFFFF"/>
        <w:tblLayout w:type="fixed"/>
        <w:tblCellMar>
          <w:top w:w="15" w:type="dxa"/>
          <w:left w:w="15" w:type="dxa"/>
          <w:bottom w:w="15" w:type="dxa"/>
          <w:right w:w="15" w:type="dxa"/>
        </w:tblCellMar>
        <w:tblLook w:val="04A0"/>
      </w:tblPr>
      <w:tblGrid>
        <w:gridCol w:w="708"/>
        <w:gridCol w:w="2818"/>
        <w:gridCol w:w="1570"/>
        <w:gridCol w:w="1283"/>
        <w:gridCol w:w="709"/>
        <w:gridCol w:w="850"/>
        <w:gridCol w:w="623"/>
        <w:gridCol w:w="1220"/>
        <w:gridCol w:w="428"/>
        <w:gridCol w:w="423"/>
        <w:gridCol w:w="37"/>
      </w:tblGrid>
      <w:tr w:rsidR="00A901F1" w:rsidRPr="00A901F1" w:rsidTr="00ED44D7">
        <w:trPr>
          <w:gridAfter w:val="1"/>
          <w:wAfter w:w="37" w:type="dxa"/>
          <w:trHeight w:val="270"/>
        </w:trPr>
        <w:tc>
          <w:tcPr>
            <w:tcW w:w="708"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 </w:t>
            </w:r>
            <w:proofErr w:type="spellStart"/>
            <w:r w:rsidRPr="00A901F1">
              <w:rPr>
                <w:rFonts w:ascii="Times New Roman" w:eastAsia="Times New Roman" w:hAnsi="Times New Roman" w:cs="Times New Roman"/>
                <w:color w:val="000000"/>
                <w:sz w:val="20"/>
                <w:szCs w:val="20"/>
                <w:lang w:eastAsia="ru-RU"/>
              </w:rPr>
              <w:t>п</w:t>
            </w:r>
            <w:proofErr w:type="spellEnd"/>
            <w:r w:rsidRPr="00A901F1">
              <w:rPr>
                <w:rFonts w:ascii="Times New Roman" w:eastAsia="Times New Roman" w:hAnsi="Times New Roman" w:cs="Times New Roman"/>
                <w:color w:val="000000"/>
                <w:sz w:val="20"/>
                <w:szCs w:val="20"/>
                <w:lang w:eastAsia="ru-RU"/>
              </w:rPr>
              <w:t>/</w:t>
            </w:r>
            <w:proofErr w:type="spellStart"/>
            <w:r w:rsidRPr="00A901F1">
              <w:rPr>
                <w:rFonts w:ascii="Times New Roman" w:eastAsia="Times New Roman" w:hAnsi="Times New Roman" w:cs="Times New Roman"/>
                <w:color w:val="000000"/>
                <w:sz w:val="20"/>
                <w:szCs w:val="20"/>
                <w:lang w:eastAsia="ru-RU"/>
              </w:rPr>
              <w:t>п</w:t>
            </w:r>
            <w:proofErr w:type="spellEnd"/>
          </w:p>
        </w:tc>
        <w:tc>
          <w:tcPr>
            <w:tcW w:w="2818"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Мероприятия по реализации Программы</w:t>
            </w:r>
          </w:p>
        </w:tc>
        <w:tc>
          <w:tcPr>
            <w:tcW w:w="1570"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Источники финансирования</w:t>
            </w:r>
          </w:p>
        </w:tc>
        <w:tc>
          <w:tcPr>
            <w:tcW w:w="1283"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Срок исполнения</w:t>
            </w:r>
          </w:p>
        </w:tc>
        <w:tc>
          <w:tcPr>
            <w:tcW w:w="709"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Всего</w:t>
            </w:r>
          </w:p>
        </w:tc>
        <w:tc>
          <w:tcPr>
            <w:tcW w:w="1473" w:type="dxa"/>
            <w:gridSpan w:val="2"/>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Объем финансирования по годам</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w:t>
            </w:r>
          </w:p>
        </w:tc>
        <w:tc>
          <w:tcPr>
            <w:tcW w:w="2071" w:type="dxa"/>
            <w:gridSpan w:val="3"/>
            <w:tcBorders>
              <w:top w:val="single" w:sz="6" w:space="0" w:color="000000"/>
              <w:left w:val="single" w:sz="6" w:space="0" w:color="000000"/>
              <w:bottom w:val="nil"/>
              <w:right w:val="single" w:sz="4" w:space="0" w:color="auto"/>
            </w:tcBorders>
            <w:shd w:val="clear" w:color="auto" w:fill="FFFFFF"/>
            <w:vAlign w:val="center"/>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r>
      <w:tr w:rsidR="00A901F1" w:rsidRPr="00A901F1" w:rsidTr="00ED44D7">
        <w:trPr>
          <w:gridAfter w:val="1"/>
          <w:wAfter w:w="37" w:type="dxa"/>
          <w:trHeight w:val="120"/>
        </w:trPr>
        <w:tc>
          <w:tcPr>
            <w:tcW w:w="708"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2818"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1570"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1283"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709"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1473" w:type="dxa"/>
            <w:gridSpan w:val="2"/>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1220" w:type="dxa"/>
            <w:vMerge w:val="restart"/>
            <w:tcBorders>
              <w:top w:val="nil"/>
              <w:left w:val="single" w:sz="6" w:space="0" w:color="000000"/>
              <w:tl2br w:val="nil"/>
              <w:tr2bl w:val="nil"/>
            </w:tcBorders>
            <w:shd w:val="clear" w:color="auto" w:fill="FFFFFF"/>
            <w:vAlign w:val="center"/>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Ответственные за выполнение мероприятий Программы</w:t>
            </w:r>
          </w:p>
        </w:tc>
        <w:tc>
          <w:tcPr>
            <w:tcW w:w="428" w:type="dxa"/>
            <w:vMerge w:val="restart"/>
            <w:tcBorders>
              <w:tl2br w:val="nil"/>
              <w:tr2bl w:val="nil"/>
            </w:tcBorders>
            <w:shd w:val="clear" w:color="auto" w:fill="FFFFFF"/>
            <w:vAlign w:val="center"/>
          </w:tcPr>
          <w:p w:rsidR="00A901F1" w:rsidRPr="00A901F1" w:rsidRDefault="00A901F1" w:rsidP="00ED44D7">
            <w:pPr>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p>
        </w:tc>
        <w:tc>
          <w:tcPr>
            <w:tcW w:w="423" w:type="dxa"/>
            <w:tcBorders>
              <w:top w:val="nil"/>
              <w:left w:val="nil"/>
              <w:right w:val="single" w:sz="4" w:space="0" w:color="auto"/>
              <w:tl2br w:val="nil"/>
              <w:tr2bl w:val="nil"/>
            </w:tcBorders>
            <w:shd w:val="clear" w:color="auto" w:fill="FFFFFF"/>
            <w:vAlign w:val="center"/>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r>
      <w:tr w:rsidR="00A901F1" w:rsidRPr="00A901F1" w:rsidTr="00ED44D7">
        <w:trPr>
          <w:trHeight w:val="45"/>
        </w:trPr>
        <w:tc>
          <w:tcPr>
            <w:tcW w:w="708"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818"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1570"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1283"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709" w:type="dxa"/>
            <w:vMerge/>
            <w:tcBorders>
              <w:left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2019</w:t>
            </w:r>
          </w:p>
        </w:tc>
        <w:tc>
          <w:tcPr>
            <w:tcW w:w="623" w:type="dxa"/>
            <w:vMerge w:val="restart"/>
            <w:tcBorders>
              <w:top w:val="single" w:sz="6" w:space="0" w:color="000000"/>
              <w:left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2020-2021</w:t>
            </w:r>
          </w:p>
        </w:tc>
        <w:tc>
          <w:tcPr>
            <w:tcW w:w="1220" w:type="dxa"/>
            <w:vMerge/>
            <w:tcBorders>
              <w:left w:val="single" w:sz="6" w:space="0" w:color="000000"/>
              <w:tl2br w:val="nil"/>
              <w:tr2bl w:val="nil"/>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sz w:val="20"/>
                <w:szCs w:val="20"/>
                <w:lang w:eastAsia="ru-RU"/>
              </w:rPr>
            </w:pPr>
          </w:p>
        </w:tc>
        <w:tc>
          <w:tcPr>
            <w:tcW w:w="428" w:type="dxa"/>
            <w:vMerge/>
            <w:tcBorders>
              <w:tl2br w:val="nil"/>
              <w:tr2bl w:val="nil"/>
            </w:tcBorders>
            <w:shd w:val="clear" w:color="auto" w:fill="FFFFFF"/>
            <w:vAlign w:val="center"/>
          </w:tcPr>
          <w:p w:rsidR="00A901F1" w:rsidRPr="00A901F1" w:rsidRDefault="00A901F1" w:rsidP="00ED44D7">
            <w:pPr>
              <w:spacing w:line="240" w:lineRule="auto"/>
              <w:rPr>
                <w:rFonts w:ascii="Times New Roman" w:eastAsia="Times New Roman" w:hAnsi="Times New Roman" w:cs="Times New Roman"/>
                <w:sz w:val="20"/>
                <w:szCs w:val="20"/>
                <w:lang w:eastAsia="ru-RU"/>
              </w:rPr>
            </w:pPr>
          </w:p>
        </w:tc>
        <w:tc>
          <w:tcPr>
            <w:tcW w:w="460" w:type="dxa"/>
            <w:gridSpan w:val="2"/>
            <w:tcBorders>
              <w:left w:val="nil"/>
              <w:right w:val="single" w:sz="4" w:space="0" w:color="auto"/>
              <w:tl2br w:val="nil"/>
              <w:tr2bl w:val="nil"/>
            </w:tcBorders>
            <w:shd w:val="clear" w:color="auto" w:fill="FFFFFF"/>
            <w:vAlign w:val="center"/>
          </w:tcPr>
          <w:p w:rsidR="00A901F1" w:rsidRPr="00A901F1" w:rsidRDefault="00A901F1" w:rsidP="00ED44D7">
            <w:pPr>
              <w:spacing w:line="240" w:lineRule="auto"/>
              <w:rPr>
                <w:rFonts w:ascii="Times New Roman" w:eastAsia="Times New Roman" w:hAnsi="Times New Roman" w:cs="Times New Roman"/>
                <w:sz w:val="20"/>
                <w:szCs w:val="20"/>
                <w:lang w:eastAsia="ru-RU"/>
              </w:rPr>
            </w:pPr>
          </w:p>
        </w:tc>
      </w:tr>
      <w:tr w:rsidR="00A901F1" w:rsidRPr="00A901F1" w:rsidTr="00ED44D7">
        <w:trPr>
          <w:trHeight w:val="300"/>
        </w:trPr>
        <w:tc>
          <w:tcPr>
            <w:tcW w:w="708"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818"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1570"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1283"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709"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623" w:type="dxa"/>
            <w:vMerge/>
            <w:tcBorders>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2108" w:type="dxa"/>
            <w:gridSpan w:val="4"/>
            <w:tcBorders>
              <w:right w:val="single" w:sz="4" w:space="0" w:color="auto"/>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sz w:val="20"/>
                <w:szCs w:val="20"/>
                <w:lang w:eastAsia="ru-RU"/>
              </w:rPr>
            </w:pPr>
          </w:p>
        </w:tc>
      </w:tr>
      <w:tr w:rsidR="00A901F1" w:rsidRPr="00A901F1" w:rsidTr="00ED44D7">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1</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Разработка плана профилактических мер, направленных на предупреждение распространения наркомании и токсикомании на территории  Никулинского сельсовета</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 </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Администрация </w:t>
            </w:r>
          </w:p>
        </w:tc>
      </w:tr>
      <w:tr w:rsidR="00A901F1" w:rsidRPr="00A901F1" w:rsidTr="00ED44D7">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2</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Организация и проведение тематических мероприятий, конкурсов, викторин с целью формирования у граждан негативного отношения к незаконному потреблению наркотических средств и психотропных веществ</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Дом культуры;</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библиотека (по согласованию)</w:t>
            </w:r>
          </w:p>
        </w:tc>
      </w:tr>
      <w:tr w:rsidR="00A901F1" w:rsidRPr="00A901F1" w:rsidTr="00ED44D7">
        <w:trPr>
          <w:trHeight w:val="2002"/>
        </w:trPr>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3</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Проведение мероприятий для детей и молодежи с использованием видеоматериалов по профилактике наркомании и токсикомании</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Дом культуры</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Специалист по ДМ</w:t>
            </w:r>
          </w:p>
        </w:tc>
      </w:tr>
      <w:tr w:rsidR="00A901F1" w:rsidRPr="00A901F1" w:rsidTr="00ED44D7">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4</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Организация и проведение мероприятий по вопросам профилактики наркомании и токсикомании (лекции, дискуссии, диспуты, викторины) на базе библиотеки</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Администрация;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библиотека (по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ШКОЛА</w:t>
            </w:r>
          </w:p>
        </w:tc>
      </w:tr>
      <w:tr w:rsidR="00A901F1" w:rsidRPr="00A901F1" w:rsidTr="00ED44D7">
        <w:trPr>
          <w:trHeight w:val="3361"/>
        </w:trPr>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5</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Пропаганда и внедрение в сознание несовершеннолетних и молодежи культурного и здорового образа жизни. Организация и проведение мероприятий и массовых акций среди молодежи в рамках сельских </w:t>
            </w:r>
            <w:proofErr w:type="spellStart"/>
            <w:r w:rsidRPr="00A901F1">
              <w:rPr>
                <w:rFonts w:ascii="Times New Roman" w:eastAsia="Times New Roman" w:hAnsi="Times New Roman" w:cs="Times New Roman"/>
                <w:color w:val="000000"/>
                <w:sz w:val="20"/>
                <w:szCs w:val="20"/>
                <w:lang w:eastAsia="ru-RU"/>
              </w:rPr>
              <w:t>антинаркотических</w:t>
            </w:r>
            <w:proofErr w:type="spellEnd"/>
            <w:r w:rsidRPr="00A901F1">
              <w:rPr>
                <w:rFonts w:ascii="Times New Roman" w:eastAsia="Times New Roman" w:hAnsi="Times New Roman" w:cs="Times New Roman"/>
                <w:color w:val="000000"/>
                <w:sz w:val="20"/>
                <w:szCs w:val="20"/>
                <w:lang w:eastAsia="ru-RU"/>
              </w:rPr>
              <w:t xml:space="preserve"> марафонов</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Администрация;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библиотека (по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Дом культуры</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школа (по согласованию)</w:t>
            </w:r>
          </w:p>
        </w:tc>
      </w:tr>
      <w:tr w:rsidR="00A901F1" w:rsidRPr="00A901F1" w:rsidTr="00ED44D7">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6</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Организация и проведение комплексных физкультурно-спортивных, культурно-массовых и агитационно-пропагандистских мероприятий, в том числе в каникулярное время (спартакиады, летние и зимние спортивные игры, соревнования)</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w:t>
            </w: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Администрация сельского поселения;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Школа </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Специалист по ДМ</w:t>
            </w:r>
          </w:p>
        </w:tc>
      </w:tr>
      <w:tr w:rsidR="00A901F1" w:rsidRPr="00A901F1" w:rsidTr="00ED44D7">
        <w:trPr>
          <w:trHeight w:val="5774"/>
        </w:trPr>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7</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Организация и проведение мероприятий по духовно-нравственному и гражданско-патриотическому воспитанию молодежи (формирование духовно-нравственных ценностей, гражданской культуры и военно-патриотического воспитания молодежи, основанных на возрождении традиций российской государственности, оказание помощи ветеранам ВОВ, труда, инвалидам)</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Не требует затрат</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Весь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Администрация сельского поселения;</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библиотека (по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Дом культуры</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(по согласованию);</w:t>
            </w:r>
          </w:p>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СОШ (по согласованию)</w:t>
            </w:r>
          </w:p>
        </w:tc>
      </w:tr>
      <w:tr w:rsidR="00A901F1" w:rsidRPr="00A901F1" w:rsidTr="00ED44D7">
        <w:trPr>
          <w:trHeight w:val="2654"/>
        </w:trPr>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8</w:t>
            </w:r>
          </w:p>
        </w:tc>
        <w:tc>
          <w:tcPr>
            <w:tcW w:w="281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Проведение мероприятий по выявлению и уничтожению незаконных посевов и очагов дикорастущих </w:t>
            </w:r>
            <w:proofErr w:type="spellStart"/>
            <w:r w:rsidRPr="00A901F1">
              <w:rPr>
                <w:rFonts w:ascii="Times New Roman" w:eastAsia="Times New Roman" w:hAnsi="Times New Roman" w:cs="Times New Roman"/>
                <w:color w:val="000000"/>
                <w:sz w:val="20"/>
                <w:szCs w:val="20"/>
                <w:lang w:eastAsia="ru-RU"/>
              </w:rPr>
              <w:t>наркосодержащих</w:t>
            </w:r>
            <w:proofErr w:type="spellEnd"/>
            <w:r w:rsidRPr="00A901F1">
              <w:rPr>
                <w:rFonts w:ascii="Times New Roman" w:eastAsia="Times New Roman" w:hAnsi="Times New Roman" w:cs="Times New Roman"/>
                <w:color w:val="000000"/>
                <w:sz w:val="20"/>
                <w:szCs w:val="20"/>
                <w:lang w:eastAsia="ru-RU"/>
              </w:rPr>
              <w:t xml:space="preserve"> растений</w:t>
            </w:r>
          </w:p>
        </w:tc>
        <w:tc>
          <w:tcPr>
            <w:tcW w:w="15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 xml:space="preserve">Не требует затрат </w:t>
            </w:r>
          </w:p>
        </w:tc>
        <w:tc>
          <w:tcPr>
            <w:tcW w:w="128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Весенне-летний период</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623"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p>
        </w:tc>
        <w:tc>
          <w:tcPr>
            <w:tcW w:w="2108"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901F1" w:rsidRPr="00A901F1" w:rsidRDefault="00A901F1" w:rsidP="00ED44D7">
            <w:pPr>
              <w:spacing w:before="100" w:beforeAutospacing="1" w:after="100" w:afterAutospacing="1" w:line="240" w:lineRule="auto"/>
              <w:rPr>
                <w:rFonts w:ascii="Times New Roman" w:eastAsia="Times New Roman" w:hAnsi="Times New Roman" w:cs="Times New Roman"/>
                <w:color w:val="000000"/>
                <w:sz w:val="20"/>
                <w:szCs w:val="20"/>
                <w:lang w:eastAsia="ru-RU"/>
              </w:rPr>
            </w:pPr>
            <w:r w:rsidRPr="00A901F1">
              <w:rPr>
                <w:rFonts w:ascii="Times New Roman" w:eastAsia="Times New Roman" w:hAnsi="Times New Roman" w:cs="Times New Roman"/>
                <w:color w:val="000000"/>
                <w:sz w:val="20"/>
                <w:szCs w:val="20"/>
                <w:lang w:eastAsia="ru-RU"/>
              </w:rPr>
              <w:t>Администрация сельского поселения</w:t>
            </w:r>
          </w:p>
        </w:tc>
      </w:tr>
    </w:tbl>
    <w:p w:rsidR="00A901F1" w:rsidRPr="00A901F1" w:rsidRDefault="00A901F1" w:rsidP="00A901F1">
      <w:pPr>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outlineLvl w:val="4"/>
        <w:rPr>
          <w:rFonts w:ascii="Times New Roman" w:hAnsi="Times New Roman" w:cs="Times New Roman"/>
          <w:sz w:val="20"/>
          <w:szCs w:val="20"/>
        </w:rPr>
      </w:pP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АДМИНИСТРАЦИЯ</w:t>
      </w: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НИКУЛИНСКОГО СЕЛЬСОВЕТА</w:t>
      </w: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ТАТАРСКОГО РАЙОНА  НОВОСИБИРСКОЙ ОБЛАСТИ</w:t>
      </w:r>
    </w:p>
    <w:p w:rsidR="00A901F1" w:rsidRPr="00A901F1" w:rsidRDefault="00A901F1" w:rsidP="00A901F1">
      <w:pPr>
        <w:pStyle w:val="6"/>
        <w:spacing w:before="0"/>
        <w:jc w:val="center"/>
        <w:rPr>
          <w:rFonts w:ascii="Times New Roman" w:hAnsi="Times New Roman" w:cs="Times New Roman"/>
          <w:color w:val="131313"/>
          <w:sz w:val="20"/>
          <w:szCs w:val="20"/>
        </w:rPr>
      </w:pP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П О С Т А Н О В Л Е Н И Е</w:t>
      </w:r>
    </w:p>
    <w:p w:rsidR="00A901F1" w:rsidRPr="00A901F1" w:rsidRDefault="00A901F1" w:rsidP="00A901F1">
      <w:pPr>
        <w:pStyle w:val="6"/>
        <w:jc w:val="center"/>
        <w:rPr>
          <w:rFonts w:ascii="Times New Roman" w:hAnsi="Times New Roman" w:cs="Times New Roman"/>
          <w:b/>
          <w:color w:val="131313"/>
          <w:sz w:val="20"/>
          <w:szCs w:val="20"/>
        </w:rPr>
      </w:pPr>
      <w:r w:rsidRPr="00A901F1">
        <w:rPr>
          <w:rFonts w:ascii="Times New Roman" w:hAnsi="Times New Roman" w:cs="Times New Roman"/>
          <w:color w:val="131313"/>
          <w:sz w:val="20"/>
          <w:szCs w:val="20"/>
        </w:rPr>
        <w:t xml:space="preserve">                 </w:t>
      </w:r>
    </w:p>
    <w:p w:rsidR="00A901F1" w:rsidRPr="00A901F1" w:rsidRDefault="00A901F1" w:rsidP="00A901F1">
      <w:pPr>
        <w:shd w:val="clear" w:color="auto" w:fill="FFFFFF"/>
        <w:spacing w:line="312" w:lineRule="exact"/>
        <w:jc w:val="both"/>
        <w:rPr>
          <w:rFonts w:ascii="Times New Roman" w:eastAsia="Calibri" w:hAnsi="Times New Roman" w:cs="Times New Roman"/>
          <w:sz w:val="20"/>
          <w:szCs w:val="20"/>
        </w:rPr>
      </w:pPr>
      <w:r w:rsidRPr="00A901F1">
        <w:rPr>
          <w:rFonts w:ascii="Times New Roman" w:eastAsia="Calibri" w:hAnsi="Times New Roman" w:cs="Times New Roman"/>
          <w:sz w:val="20"/>
          <w:szCs w:val="20"/>
        </w:rPr>
        <w:t>22.02.2019г.                   с. Никулино                                               № 08</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outlineLvl w:val="1"/>
        <w:rPr>
          <w:rFonts w:ascii="Times New Roman" w:hAnsi="Times New Roman" w:cs="Times New Roman"/>
          <w:b/>
          <w:bCs/>
          <w:sz w:val="20"/>
          <w:szCs w:val="20"/>
        </w:rPr>
      </w:pPr>
      <w:r w:rsidRPr="00A901F1">
        <w:rPr>
          <w:rFonts w:ascii="Times New Roman" w:hAnsi="Times New Roman" w:cs="Times New Roman"/>
          <w:b/>
          <w:bCs/>
          <w:sz w:val="20"/>
          <w:szCs w:val="20"/>
        </w:rPr>
        <w:t xml:space="preserve"> </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ОБ УТВЕРЖДЕНИИ ПОРЯДКА ОКАЗАНИЯ ДОПОЛНИТЕЛЬНОЙ ПОМОЩИ</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ЗА СЧЕТ СРЕДСТВ МЕСТНОГО БЮДЖЕТА ПРИ ВОЗНИКНОВЕНИИ</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НЕОТЛОЖНОЙ НЕОБХОДИМОСТИ В ПРОВЕДЕНИИ КАПИТАЛЬНОГО</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РЕМОНТА ОБЩЕГО ИМУЩЕСТВА В МНОГОКВАРТИРНЫХ</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 xml:space="preserve">ДОМАХ АДМИНИСТРАЦИИ НИКУЛИНСКОГО СЕЛЬСОВЕТА </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ТАТАРСКОГО РАЙОНА НОВОСИБИРСКОЙ ОБЛАСТИ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Руководствуясь </w:t>
      </w:r>
      <w:hyperlink r:id="rId6" w:history="1">
        <w:r w:rsidRPr="00A901F1">
          <w:rPr>
            <w:rFonts w:ascii="Times New Roman" w:hAnsi="Times New Roman" w:cs="Times New Roman"/>
            <w:sz w:val="20"/>
            <w:szCs w:val="20"/>
          </w:rPr>
          <w:t>пунктом 9.3 статьи 14</w:t>
        </w:r>
      </w:hyperlink>
      <w:r w:rsidRPr="00A901F1">
        <w:rPr>
          <w:rFonts w:ascii="Times New Roman" w:hAnsi="Times New Roman" w:cs="Times New Roman"/>
          <w:sz w:val="20"/>
          <w:szCs w:val="20"/>
        </w:rPr>
        <w:t xml:space="preserve"> Жилищного кодекса Российской Федерации, </w:t>
      </w:r>
      <w:hyperlink r:id="rId7" w:history="1">
        <w:r w:rsidRPr="00A901F1">
          <w:rPr>
            <w:rFonts w:ascii="Times New Roman" w:hAnsi="Times New Roman" w:cs="Times New Roman"/>
            <w:sz w:val="20"/>
            <w:szCs w:val="20"/>
          </w:rPr>
          <w:t>статьей 78</w:t>
        </w:r>
      </w:hyperlink>
      <w:r w:rsidRPr="00A901F1">
        <w:rPr>
          <w:rFonts w:ascii="Times New Roman" w:hAnsi="Times New Roman" w:cs="Times New Roman"/>
          <w:sz w:val="20"/>
          <w:szCs w:val="20"/>
        </w:rPr>
        <w:t xml:space="preserve"> Бюджетного кодекса Российской Федерации, </w:t>
      </w:r>
      <w:hyperlink r:id="rId8" w:history="1">
        <w:r w:rsidRPr="00A901F1">
          <w:rPr>
            <w:rFonts w:ascii="Times New Roman" w:hAnsi="Times New Roman" w:cs="Times New Roman"/>
            <w:sz w:val="20"/>
            <w:szCs w:val="20"/>
          </w:rPr>
          <w:t>статьей 16</w:t>
        </w:r>
      </w:hyperlink>
      <w:r w:rsidRPr="00A901F1">
        <w:rPr>
          <w:rFonts w:ascii="Times New Roman" w:hAnsi="Times New Roman" w:cs="Times New Roman"/>
          <w:sz w:val="20"/>
          <w:szCs w:val="20"/>
        </w:rPr>
        <w:t xml:space="preserve"> Федерального закона от 06.10.2003 N 131-ФЗ "Об общих принципах организации местного самоуправления в Российской Федерации", </w:t>
      </w:r>
      <w:hyperlink r:id="rId9" w:history="1">
        <w:r w:rsidRPr="00A901F1">
          <w:rPr>
            <w:rFonts w:ascii="Times New Roman" w:hAnsi="Times New Roman" w:cs="Times New Roman"/>
            <w:sz w:val="20"/>
            <w:szCs w:val="20"/>
          </w:rPr>
          <w:t>постановлением</w:t>
        </w:r>
      </w:hyperlink>
      <w:r w:rsidRPr="00A901F1">
        <w:rPr>
          <w:rFonts w:ascii="Times New Roman" w:hAnsi="Times New Roman" w:cs="Times New Roman"/>
          <w:sz w:val="20"/>
          <w:szCs w:val="20"/>
        </w:rP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0" w:history="1">
        <w:r w:rsidRPr="00A901F1">
          <w:rPr>
            <w:rFonts w:ascii="Times New Roman" w:hAnsi="Times New Roman" w:cs="Times New Roman"/>
            <w:sz w:val="20"/>
            <w:szCs w:val="20"/>
          </w:rPr>
          <w:t>статьей 39</w:t>
        </w:r>
      </w:hyperlink>
      <w:r w:rsidRPr="00A901F1">
        <w:rPr>
          <w:rFonts w:ascii="Times New Roman" w:hAnsi="Times New Roman" w:cs="Times New Roman"/>
          <w:sz w:val="20"/>
          <w:szCs w:val="20"/>
        </w:rPr>
        <w:t xml:space="preserve"> Устава администрации Никулинского сельсовета Татарского района Новосибирской области, постановляю:</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1. Утвердить прилагаемый </w:t>
      </w:r>
      <w:hyperlink w:anchor="Par29" w:history="1">
        <w:r w:rsidRPr="00A901F1">
          <w:rPr>
            <w:rFonts w:ascii="Times New Roman" w:hAnsi="Times New Roman" w:cs="Times New Roman"/>
            <w:sz w:val="20"/>
            <w:szCs w:val="20"/>
          </w:rPr>
          <w:t>Порядок</w:t>
        </w:r>
      </w:hyperlink>
      <w:r w:rsidRPr="00A901F1">
        <w:rPr>
          <w:rFonts w:ascii="Times New Roman" w:hAnsi="Times New Roman" w:cs="Times New Roman"/>
          <w:sz w:val="20"/>
          <w:szCs w:val="20"/>
        </w:rPr>
        <w:t xml:space="preserve"> оказания дополнительной помощи за счет средств местного бюджета при возникновении неотложной необходимости в проведении капитального ремонта общего имущества в многоквартирных домах администрации Никулинского сельсовета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 Опубликовать постановление  в газете « Никулинский Вестник» и на сайте администрации Никулинского сельсовета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 Постановление вступает в силу со дня его опубликования.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 </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tabs>
          <w:tab w:val="left" w:pos="7431"/>
        </w:tabs>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Глава Никулинского сельсовета                         С.П.Сергиенко</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right"/>
        <w:outlineLvl w:val="0"/>
        <w:rPr>
          <w:rFonts w:ascii="Times New Roman" w:hAnsi="Times New Roman" w:cs="Times New Roman"/>
          <w:sz w:val="20"/>
          <w:szCs w:val="20"/>
        </w:rPr>
      </w:pPr>
      <w:r w:rsidRPr="00A901F1">
        <w:rPr>
          <w:rFonts w:ascii="Times New Roman" w:hAnsi="Times New Roman" w:cs="Times New Roman"/>
          <w:sz w:val="20"/>
          <w:szCs w:val="20"/>
        </w:rPr>
        <w:t>Приложение</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к постановлению</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 xml:space="preserve">администрации Никулинского сельсовета </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от 22.02.2019г N 08</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bookmarkStart w:id="6" w:name="Par29"/>
      <w:bookmarkEnd w:id="6"/>
      <w:r w:rsidRPr="00A901F1">
        <w:rPr>
          <w:rFonts w:ascii="Times New Roman" w:hAnsi="Times New Roman" w:cs="Times New Roman"/>
          <w:b/>
          <w:bCs/>
          <w:sz w:val="20"/>
          <w:szCs w:val="20"/>
        </w:rPr>
        <w:t>ПОРЯДОК</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ОКАЗАНИЯ ДОПОЛНИТЕЛЬНОЙ ПОМОЩИ ЗА СЧЕТ СРЕДСТВ МЕСТНОГО</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БЮДЖЕТА ПРИ ВОЗНИКНОВЕНИИ НЕОТЛОЖНОЙ НЕОБХОДИМОСТИ</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В ПРОВЕДЕНИИ КАПИТАЛЬНОГО РЕМОНТА ОБЩЕГО ИМУЩЕСТВА</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sz w:val="20"/>
          <w:szCs w:val="20"/>
        </w:rPr>
      </w:pPr>
      <w:r w:rsidRPr="00A901F1">
        <w:rPr>
          <w:rFonts w:ascii="Times New Roman" w:hAnsi="Times New Roman" w:cs="Times New Roman"/>
          <w:b/>
          <w:bCs/>
          <w:sz w:val="20"/>
          <w:szCs w:val="20"/>
        </w:rPr>
        <w:t>В МНОГОКВАРТИРНЫХ ДОМАХ АДМИНИСТРАЦИИ НИКУЛИНСКОГО СЕЛЬСОВЕТА ТАТАРСКОГО РАЙОНА НОВОСИБИРСКОЙ ОБЛАСТИ</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bookmarkStart w:id="7" w:name="Par35"/>
      <w:bookmarkEnd w:id="7"/>
      <w:r w:rsidRPr="00A901F1">
        <w:rPr>
          <w:rFonts w:ascii="Times New Roman" w:hAnsi="Times New Roman" w:cs="Times New Roman"/>
          <w:b/>
          <w:bCs/>
          <w:sz w:val="20"/>
          <w:szCs w:val="20"/>
        </w:rPr>
        <w:t>1. Общие положения о предоставлении дополнительной помощи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1.1. Порядок оказания дополнительной помощи за счет средств местного бюджета при возникновении неотложной необходимости в проведении капитального ремонта общего имущества в многоквартирных домах на территории администрации Никулинского сельсовета (далее - Порядок) регулирует отношения по предоставлению из бюджета администрации Никулинского сельсовета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администрации Никулинского сельсовета, в случаях ликвидации последствий, возникших вследствие аварий, чрезвычайных ситуаций природного, техногенного характера и террористических актов.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1.2. Порядок применяется, если решением Совета депутатов администрации Никулинского сельсовета Татарского района Новосибирской области предусмотрено соответствующее расходное обязательство предоставления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1.3. Понятия, используемые в настоящем Порядке: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неотложная необходимость в проведении капитального ремонта общего имущества в многоквартирных домах - это необходимость в проведении капитального ремонта общего имущества в многоквартирных домах, возникшая вследствие: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сложившейся чрезвычайной ситуации, последствия которой препятствуют использованию общего имущества многоквартирного дома по его прямому назначению и создают угрозу безопасности проживающих в многоквартирном доме лиц (при обрушении несущих ограждающих конструкций, которое может повлечь потерю работоспособности здания многоквартирного дома и другое);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невозможности проведения капитального ремонта определенных конструктивных элементов и (или) инженерных систем в составе общего имущества собственников помещений в многоквартирном доме в определенный срок в будущем (при разрушении инженерных систем и коммуникаций многоквартирного дома, повлекшем нарушение их работоспособности в целом по всему дому на срок более 3-х суток непрерывно в отопительный период, за исключением оборудования лифтов и другое);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дополнительная помощь - денежные средства, предоставляемые на безвозмездной основе в форме Субсидии из бюджета администрации Никулинского сельсовета при неотложной необходимости в проведении капитального ремонта общего имущества в многоквартирных домах администрации Никулинского сельсовета  за счет бюджетных ассигнований (далее - Субсидия).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Дополнительная помощь оказывается в размере, не превышающем размера затрат для выполнения объема работ, необходимого для ликвидации последствий, возникших вследствие ситуаций, указанных в настоящем Порядке, и в отношении общего имущества, не являющегося общим имуществом многоквартирных домов, признанных в установленном Правительством Российской Федерации порядке аварийными и подлежащими сносу или реконструкции, либо в отношении многоквартирных домов, физический износ общего имущества которых достиг установленного законодательством Российской Федерации о техническом регулировании уровня предельно допустимых характеристик надежности и безопасности и не обеспечивает безопасность жизни и здоровья граждан, сохранность имущества физических или юридических лиц.</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1.4. Работы по капитальному ремонту общего имущества многоквартирных домов в случаях, указанных в </w:t>
      </w:r>
      <w:hyperlink w:anchor="Par35" w:history="1">
        <w:r w:rsidRPr="00A901F1">
          <w:rPr>
            <w:rFonts w:ascii="Times New Roman" w:hAnsi="Times New Roman" w:cs="Times New Roman"/>
            <w:color w:val="0000FF"/>
            <w:sz w:val="20"/>
            <w:szCs w:val="20"/>
          </w:rPr>
          <w:t>пункте 1</w:t>
        </w:r>
      </w:hyperlink>
      <w:r w:rsidRPr="00A901F1">
        <w:rPr>
          <w:rFonts w:ascii="Times New Roman" w:hAnsi="Times New Roman" w:cs="Times New Roman"/>
          <w:sz w:val="20"/>
          <w:szCs w:val="20"/>
        </w:rPr>
        <w:t xml:space="preserve"> настоящего Порядка, осуществляются без включения таких домов в краткосрочный план реализации региональной программы капитального ремонта.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1.5. Целью предоставления Субсидии является финансовое возмещение затрат либо финансовое обеспечение затрат, возникающих в случае неотложной необходимости в проведении капитального ремонта общего имущества многоквартирного дома.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1.6. Субсидия предоставляется Заявителю на условиях безвозмездности.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1.7. Предоставляемая Субсидия носит целевой характер и не может быть использована на другие цели.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1.8. Главным распорядителем бюджетных средств администрации Никулинского сельсовета, осуществляющим предоставление Субсидий в пределах бюджетных ассигнований, предусмотренных в бюджете администрации Никулинского сельсовета на соответствующий финансовый год и плановый год, и лимитов бюджетных обязательств, утвержденных в установленном порядке на предоставление Субсидии, является администрация Никулинского сельсовета (далее - Главный распорядитель бюджетных средств).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1.9. С заявлением о рассмотрении вопроса оказания дополнительной помощи при возникновении неотложной необходимости в проведении капитального ремонта общего имущества в многоквартирных домах могут обратиться лица, осуществляющие управление многоквартирным домом, либо лица, уполномоченные решением общего собрания представлять интересы собственников помещений многоквартирного дома, в том числе управляющие организации, товарищества собственников жилья, жилищные кооперативы, а также лица, осуществляющие работы по содержанию и ремонту общего имущества в многоквартирном доме (далее - Заявители).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1.10. Средства Субсидии могут быть использованы для оплаты услуг и (или) работ по капитальному ремонту общего имущества в многоквартирном доме, разработки проектной документации, оплаты услуг по строительному контролю, для погашения кредитов, займов, полученных и использованных в целях оплаты указанных услуг и (или)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Финансирование может осуществляться только в отношении тех работ, которые предусмотрены </w:t>
      </w:r>
      <w:hyperlink r:id="rId11" w:history="1">
        <w:r w:rsidRPr="00A901F1">
          <w:rPr>
            <w:rFonts w:ascii="Times New Roman" w:hAnsi="Times New Roman" w:cs="Times New Roman"/>
            <w:color w:val="0000FF"/>
            <w:sz w:val="20"/>
            <w:szCs w:val="20"/>
          </w:rPr>
          <w:t>частью 1 статьи 166</w:t>
        </w:r>
      </w:hyperlink>
      <w:r w:rsidRPr="00A901F1">
        <w:rPr>
          <w:rFonts w:ascii="Times New Roman" w:hAnsi="Times New Roman" w:cs="Times New Roman"/>
          <w:sz w:val="20"/>
          <w:szCs w:val="20"/>
        </w:rPr>
        <w:t xml:space="preserve"> Жилищного кодекса Российской Федерации, и работ, которые предусмотрены законодательством Новосибирской области.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1.11. Решение о предоставлении Субсидии при возникновении неотложной необходимости в проведении капитального ремонта общего имущества многоквартирных домов принимается Главным распорядителем бюджетных средств в форме постановления на основании заключения комиссии, созданной в целях рассмотрения вопроса о возникновении неотложной необходимости в проведении капитального ремонта общего имущества в многоквартирных домах (далее - комиссия).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1.12. Информация об оказании дополнительной помощи в виде Субсидии при возникновении неотложной необходимости в проведении капитального ремонта общего имущества многоквартирных домов направляется региональному оператору не позднее месяца после принятия решения о предоставлении Субсидии Заявителю.</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2. Условия и порядок предоставления Субсидий</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bookmarkStart w:id="8" w:name="Par58"/>
      <w:bookmarkEnd w:id="8"/>
      <w:r w:rsidRPr="00A901F1">
        <w:rPr>
          <w:rFonts w:ascii="Times New Roman" w:hAnsi="Times New Roman" w:cs="Times New Roman"/>
          <w:sz w:val="20"/>
          <w:szCs w:val="20"/>
        </w:rPr>
        <w:t>2.1. Субсидия при возникновении неотложной необходимости в проведении капитального ремонта общего имущества многоквартирных домов предоставляется при соблюдении следующих условий:</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 у Заявителя на первое число месяца, предшествующего месяцу, в котором планируется заключение Соглашения о предоставлении Субсидии, должна отсутствовать задолженность:</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 возврату в бюджет администрации Никулинского сельсовета субсидий, бюджетных инвестиций, предоставленных в соответствии с муниципальными правовыми актами администрации Никулинского сельсовета, и по иной просроченной задолженности перед бюджетом администрации Никулинского сельсовета;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 Заявитель не должен находиться в процессе реорганизации, ликвидации, банкротства и не должен иметь ограничений на осуществление хозяйственной деятельности;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A901F1">
        <w:rPr>
          <w:rFonts w:ascii="Times New Roman" w:hAnsi="Times New Roman" w:cs="Times New Roman"/>
          <w:sz w:val="20"/>
          <w:szCs w:val="20"/>
        </w:rPr>
        <w:t>офшорные</w:t>
      </w:r>
      <w:proofErr w:type="spellEnd"/>
      <w:r w:rsidRPr="00A901F1">
        <w:rPr>
          <w:rFonts w:ascii="Times New Roman" w:hAnsi="Times New Roman" w:cs="Times New Roman"/>
          <w:sz w:val="20"/>
          <w:szCs w:val="20"/>
        </w:rPr>
        <w:t xml:space="preserve"> зоны) в отношении таких юридических лиц, в совокупности превышает 50%;</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4) Заявитель не должен получать средства из бюджета администрации Никулинского сельсовета в соответствии с иными муниципальными нормативными правовыми актами администрации Никулинского сельсовета на цели, предусмотренные </w:t>
      </w:r>
      <w:hyperlink w:anchor="Par35" w:history="1">
        <w:r w:rsidRPr="00A901F1">
          <w:rPr>
            <w:rFonts w:ascii="Times New Roman" w:hAnsi="Times New Roman" w:cs="Times New Roman"/>
            <w:color w:val="0000FF"/>
            <w:sz w:val="20"/>
            <w:szCs w:val="20"/>
          </w:rPr>
          <w:t>пунктом 1</w:t>
        </w:r>
      </w:hyperlink>
      <w:r w:rsidRPr="00A901F1">
        <w:rPr>
          <w:rFonts w:ascii="Times New Roman" w:hAnsi="Times New Roman" w:cs="Times New Roman"/>
          <w:sz w:val="20"/>
          <w:szCs w:val="20"/>
        </w:rPr>
        <w:t xml:space="preserve"> Порядка.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2.2. Для получения Субсидии Заявитель представляет Главному распорядителю бюджетных средств </w:t>
      </w:r>
      <w:hyperlink w:anchor="Par159" w:history="1">
        <w:r w:rsidRPr="00A901F1">
          <w:rPr>
            <w:rFonts w:ascii="Times New Roman" w:hAnsi="Times New Roman" w:cs="Times New Roman"/>
            <w:color w:val="0000FF"/>
            <w:sz w:val="20"/>
            <w:szCs w:val="20"/>
          </w:rPr>
          <w:t>заявление</w:t>
        </w:r>
      </w:hyperlink>
      <w:r w:rsidRPr="00A901F1">
        <w:rPr>
          <w:rFonts w:ascii="Times New Roman" w:hAnsi="Times New Roman" w:cs="Times New Roman"/>
          <w:sz w:val="20"/>
          <w:szCs w:val="20"/>
        </w:rPr>
        <w:t xml:space="preserve"> установленной формы согласно приложению 1 к настоящему Порядку, с приложением необходимых документов, указанных в </w:t>
      </w:r>
      <w:hyperlink w:anchor="Par211" w:history="1">
        <w:r w:rsidRPr="00A901F1">
          <w:rPr>
            <w:rFonts w:ascii="Times New Roman" w:hAnsi="Times New Roman" w:cs="Times New Roman"/>
            <w:color w:val="0000FF"/>
            <w:sz w:val="20"/>
            <w:szCs w:val="20"/>
          </w:rPr>
          <w:t>приложении 2</w:t>
        </w:r>
      </w:hyperlink>
      <w:r w:rsidRPr="00A901F1">
        <w:rPr>
          <w:rFonts w:ascii="Times New Roman" w:hAnsi="Times New Roman" w:cs="Times New Roman"/>
          <w:sz w:val="20"/>
          <w:szCs w:val="20"/>
        </w:rPr>
        <w:t xml:space="preserve"> к настоящему Порядку. Документы, предоставляемые в копиях, должны быть заверены надлежащим образом (слова "копия верна", должность, фамилия, инициалы и личная подпись единоличного исполнительного органа, печать Заявителя (при наличии) и дата).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Незаверенные копии документов, прилагаемых к заявлению, могут быть заверены Главным распорядителем бюджетных средств при предъявлении подлинников.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При направлении заявления заказным письмом копии прилагаемых к заявлению документов заверяются нотариально.</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 Документы на предоставление Субсидии должны удовлетворять требованиям:</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достоверности указанной в документах информации;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полноты и правильности оформления представленных документов.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2.4. При наличии нескольких заявлений на предоставление Субсидии очередность предоставления Субсидии устанавливается Главным распорядителем бюджетных средств в соответствии с датой подачи заявления на получение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2.5. В течение 7 дней со дня представления всех необходимых документов, указанных в </w:t>
      </w:r>
      <w:hyperlink w:anchor="Par159" w:history="1">
        <w:r w:rsidRPr="00A901F1">
          <w:rPr>
            <w:rFonts w:ascii="Times New Roman" w:hAnsi="Times New Roman" w:cs="Times New Roman"/>
            <w:color w:val="0000FF"/>
            <w:sz w:val="20"/>
            <w:szCs w:val="20"/>
          </w:rPr>
          <w:t>приложениях 1</w:t>
        </w:r>
      </w:hyperlink>
      <w:r w:rsidRPr="00A901F1">
        <w:rPr>
          <w:rFonts w:ascii="Times New Roman" w:hAnsi="Times New Roman" w:cs="Times New Roman"/>
          <w:sz w:val="20"/>
          <w:szCs w:val="20"/>
        </w:rPr>
        <w:t xml:space="preserve">, </w:t>
      </w:r>
      <w:hyperlink w:anchor="Par211" w:history="1">
        <w:r w:rsidRPr="00A901F1">
          <w:rPr>
            <w:rFonts w:ascii="Times New Roman" w:hAnsi="Times New Roman" w:cs="Times New Roman"/>
            <w:color w:val="0000FF"/>
            <w:sz w:val="20"/>
            <w:szCs w:val="20"/>
          </w:rPr>
          <w:t>2</w:t>
        </w:r>
      </w:hyperlink>
      <w:r w:rsidRPr="00A901F1">
        <w:rPr>
          <w:rFonts w:ascii="Times New Roman" w:hAnsi="Times New Roman" w:cs="Times New Roman"/>
          <w:sz w:val="20"/>
          <w:szCs w:val="20"/>
        </w:rPr>
        <w:t xml:space="preserve"> к настоящему Порядку, Главный распорядитель бюджетных средств: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 осуществляет проверку предоставленных заявления и документов;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 в порядке межведомственного информационного взаимодействия в срок, не превышающий пяти рабочих дней со дня регистрации заявления, запрашивает документы, которые не были представлены Заявителем по собственной инициативе: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выписку из Единого государственного реестра юридических лиц;</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справку из территориального органа Федеральной налоговой службы, подтверждающую отсутствие у Заявителя неисполненной обязанности по уплате налогов, сборов, страховых взносов, пеней, штрафов, подлежащих уплате в соответствии с законодательством Российской Федерации о налогах и сборах;</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сведения, подтверждающие отсутствие у Заявителя просроченной задолженности по возврату в бюджет рабочего поселка Кольцово субсидий, бюджетных инвестиций, предоставленных в том числе в соответствии с иными правовыми актами, и иной просроченной задолженности перед бюджетом рабочего поселка Кольцово;</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сведения регионального оператора Новосибирской области о способе формирования капитального ремонта по заявленному дому и сумме накопленных средств;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 передает копии заявления и представленных Заявителем документов в комиссию для дачи заключения о наличии либо отсутствии возникшей неотложной необходимости в проведении капитального ремонта общего имущества в многоквартирном доме;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4) принимает решение о предоставлении Субсидии или об отказе в ее предоставлении, с учетом заключения комиссии;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5) в случае принятия решения о предоставлении Субсидии рассчитывает объем Субсидии исходя из суммы фактических произведенных или планируемых затрат на проведение работ по капитальному ремонту;</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6) готовит проект Соглашения о предоставлении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В течение 2 рабочих дней после принятия решения Главный распорядитель бюджетных средств письменно уведомляет Заявителя о принятом решении. В случае отказа в предоставлении Субсидии в уведомлении указывается причина отказа, в случае предоставления указывается объем Субсидии и сроки ее предоставления.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2.6. Основаниями для отказа Заявителю в предоставлении Субсидии является: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 несоответствие Заявителя критериям, указанным в </w:t>
      </w:r>
      <w:hyperlink w:anchor="Par58" w:history="1">
        <w:r w:rsidRPr="00A901F1">
          <w:rPr>
            <w:rFonts w:ascii="Times New Roman" w:hAnsi="Times New Roman" w:cs="Times New Roman"/>
            <w:color w:val="0000FF"/>
            <w:sz w:val="20"/>
            <w:szCs w:val="20"/>
          </w:rPr>
          <w:t>пункте 2.1</w:t>
        </w:r>
      </w:hyperlink>
      <w:r w:rsidRPr="00A901F1">
        <w:rPr>
          <w:rFonts w:ascii="Times New Roman" w:hAnsi="Times New Roman" w:cs="Times New Roman"/>
          <w:sz w:val="20"/>
          <w:szCs w:val="20"/>
        </w:rPr>
        <w:t xml:space="preserve"> настоящего Порядка;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отсутствие возникшей неотложной необходимости в проведении капитального ремонта общего имущества в многоквартирных домах;</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отсутствие бюджетных ассигнований на соответствующее расходное обязательство предоставления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2.7. К полномочиям комиссии относится: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изучение заявления и представленных документов;</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обследование в случае необходимости общего имущества многоквартирных домов, требующего проведения неотложных работ по капитальному ремонту, и составление акта по результатам обследования;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подготовка заключения о наличии либо отсутствии возникновения неотложной необходимости в проведении капитального ремонта общего имущества в многоквартирных домах с указанием перечня услуг и (или) работ по капитальному ремонту с учетом положений настоящего Порядка;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другие полномочия в рамках положений настоящего Порядка.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2.8. В течение 3 рабочих дней со дня направления уведомления Заявителю о предоставлении Субсидии Главный распорядитель бюджетных средств и Заявитель заключают Соглашение о предоставлении Субсидии, руководствуясь положениями </w:t>
      </w:r>
      <w:hyperlink r:id="rId12" w:history="1">
        <w:r w:rsidRPr="00A901F1">
          <w:rPr>
            <w:rFonts w:ascii="Times New Roman" w:hAnsi="Times New Roman" w:cs="Times New Roman"/>
            <w:color w:val="0000FF"/>
            <w:sz w:val="20"/>
            <w:szCs w:val="20"/>
          </w:rPr>
          <w:t>постановления</w:t>
        </w:r>
      </w:hyperlink>
      <w:r w:rsidRPr="00A901F1">
        <w:rPr>
          <w:rFonts w:ascii="Times New Roman" w:hAnsi="Times New Roman" w:cs="Times New Roman"/>
          <w:sz w:val="20"/>
          <w:szCs w:val="20"/>
        </w:rPr>
        <w:t xml:space="preserve"> администрации рабочего поселка Кольцово от 20.02.2017 N 128 "Об утверждении типовых форм соглашений (договоров) о предоставлении из бюджета рабочего поселка Кольцово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и некоммерческим организациям, не являющимся государственными (муниципальными) учреждениями". Заявитель может отказаться от получения Субсидии в письменной форме.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2.9. Размер Субсидии рассчитывается исходя из стоимости работ по капитальному ремонту общего имущества многоквартирного дома, указанной в заключении комиссии на основании представленных документов и (или) выполненных в соответствии с проектной документацией работ.</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В перечень лиц, кому может быть оказана дополнительная финансовая помощь в случае возникновения аварии, иных чрезвычайных ситуаций природного или техногенного характера, не подлежат включению многоквартирные дома, которые оплачивают взносы на капитальный ремонт на счет регионального оператора.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Дополнительная помощь при возникновении неотложной ситуации в проведении капитального ремонта оказывается с учетом средств фонда капитального ремонта, имеющихся на специальном счете многоквартирного дома.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2.10. Соглашение о предоставлении Субсидии должно содержать:</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целевое назначение Субсидии, условия ее предоставления;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размер и порядок (сроки) перечисления средств на счет Заявителя;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обязательства по целевому использованию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формы, порядок и сроки предоставления отчетности о результатах выполнения Заявителем установленных требований;</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основание, порядок и сроки возврата Субсидии в случае нарушения условий, установленных при ее предоставлении;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порядок и случаи возврата в текущем финансовом году остатков Субсидии, не использованных в отчетном финансовом году;</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положения о согласии Заявителя на осуществление проверок Главным распорядителем бюджетных средств и органом муниципального финансового контроля соблюдения Заявителем условий, целей и порядка предоставления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ответственность за несоблюдение условий Соглашения;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срок действия Соглашения, порядок его расторжения и изменения;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иная информация.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2.11. Перечисление Субсидии осуществляется на счет Заявителя, открытый в подразделениях расчетной сети Центрального банка Российской Федерации или кредитных организациях, в срок, не превышающий 7 рабочих дней после принятия Главным распорядителем постановления о предоставлении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2.12. В течение 3 рабочих дней со дня поступления денежных средств на счет Заявителя Заявитель представляет Главному распорядителю бюджетных средств документальное подтверждение о переводе на свой расчетный счет денежных средств на капитальный ремонт.</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2.13. Заявитель ведет отдельный учет полученных им из бюджета рабочего поселка Кольцово сумм субсидий, а также учет их использования в соответствии с законодательством Российской Федерации и нормативными документами по ведению бухгалтерского учета.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2.14. На основании Соглашения Заявитель может выполнить работы своими силами и (или) заключает договоры на проведение работ, предусмотренных положениями настоящего Порядка, по капитальному ремонту многоквартирных домов либо производит оплату по уже заключенным договорам на проведение работ по капитальному ремонту общего имущества многоквартирного дома.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2.15. Контроль за качеством выполнения работ, осуществляемых в рамках предоставления Субсидии, возложен на Заявителя. Главный распорядитель бюджетных средств может участвовать в проведении проверки соответствия объемов предъявляемых к сдаче работ и использованных материалов требованиям, предусмотренным договором на выполнение работ и проектно-сметной документацией, соответствия качества и технологии производства сдаваемых работ требованиям строительных норм и правил, а также иной нормативной документации, регламентирующей выполнение и технологию производства сдаваемых работ.</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2.16. Предоставление Субсидии прекращается в случаях:</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выявления фактов нецелевого использования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неисполнения или ненадлежащего исполнения Заявителем обязательств, предусмотренных Соглашением.</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2.17. В случае установления факта перечисления Субсидии в объеме, большем фактически произведенных затрат при проведении работ по капитальному ремонту общего имущества в многоквартирных домах, Главный распорядитель бюджетных средств направляет Заявителю уведомление о сумме и сроках возврата излишне перечисленного объема Субсидии.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3. Требования об осуществлении контроля за</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соблюдением условий, целей и порядка предоставления</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Субсидии и ответственности за их нарушение</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3.1. Главный распорядитель бюджетных средств определяет сроки и форму предоставления отчетности об осуществлении расходов, источником финансового обеспечения которых является Субсидия.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3.2. В течение 10 дней со дня получения отчетов Главный распорядитель проверяет их и в случае выявления ошибок в отчете в течение 5 дней со дня истечения срока для проверки возвращает их Заявителю.</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3.3. Заявитель устраняет допущенные нарушения в течение 10 дней со дня возвращения проверенных отчетов главным распорядителем.</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3.4. Ответственность за нецелевое использование полученных средств Субсидии, а также достоверность представленных Главному распорядителю сведений возлагается на Заявителей.</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3.5. Главный распорядитель бюджетных средств осуществляет финансовый контроль за использованием Субсидии согласно условиям, целям, определенным при ее предоставлении, за соблюдением порядка предоставления Субсидии, в соответствии с действующим законодательством, муниципальными правовыми актами рабочего поселка Кольцово, настоящим Порядком, Соглашением о предоставлении Субсидии путем проведения проверок. Финансовый контроль соблюдения условий, целей и порядка предоставления Субсидий осуществляют также органы муниципального финансового контроля в соответствии с правовым актом о финансовом контроле.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3.6. В случае нарушения условий Соглашения о предоставлении Субсидий Главный распорядитель и орган муниципального внутреннего финансового контроля вправе приостановить предоставление Субсидий до устранения нарушений.</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3.7. В случае использования Субсидии не по целевому назначению или неиспользования ее в установленные Соглашением сроки Главный распорядитель в течение 5 дней с даты выявления указанных обстоятельств принимает решение о возврате предоставленной Субсидии и направляет письменное уведомление Заявителю о возврате в 10-дневный срок, но не позднее 1 января года, следующего за отчетным, перечисленных сумм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3.8. Заявитель в течение 10 дней с момента получения уведомления, но не позднее 1 января года, следующего за отчетным, обязан произвести возврат на лицевой счет Главного распорядителя ранее полученных сумм Субсидий, указанных в уведомлении, в полном объеме.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3.9. В случае выявления Главным распорядителем или органом муниципального внутреннего финансового контроля по результатам выборочного контроля недостоверности отчета об использовании Субсидии, Заявитель обязан обеспечить возврат Субсидии на лицевой счет Главного распорядителя в полном объеме в течение 10 дней с даты направления письменного уведомления о результатах выборочного контроля.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3.10. В случае если Заявитель не возвратил Субсидию в установленный срок или возвратил ее не в полном объеме, Главный распорядитель обращается в суд с заявлением о взыскании перечисленных средств Субсидии на лицевые счета Главного распорядителя в соответствии с законодательством Российской Федерации.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3.11. Не использованный на 1 января текущего финансового года остаток Субсидии, предоставленной в истекшем финансовом году, подлежит возврату на лицевые счета Главного распорядителя в срок не позднее 15 января года, следующего за отчетным.</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p>
    <w:p w:rsidR="00A901F1" w:rsidRPr="00A901F1" w:rsidRDefault="00A901F1" w:rsidP="00A901F1">
      <w:pPr>
        <w:autoSpaceDE w:val="0"/>
        <w:autoSpaceDN w:val="0"/>
        <w:adjustRightInd w:val="0"/>
        <w:spacing w:before="260" w:line="240" w:lineRule="auto"/>
        <w:jc w:val="right"/>
        <w:outlineLvl w:val="1"/>
        <w:rPr>
          <w:rFonts w:ascii="Times New Roman" w:hAnsi="Times New Roman" w:cs="Times New Roman"/>
          <w:sz w:val="20"/>
          <w:szCs w:val="20"/>
        </w:rPr>
      </w:pPr>
      <w:r w:rsidRPr="00A901F1">
        <w:rPr>
          <w:rFonts w:ascii="Times New Roman" w:hAnsi="Times New Roman" w:cs="Times New Roman"/>
          <w:sz w:val="20"/>
          <w:szCs w:val="20"/>
        </w:rPr>
        <w:t>Приложение 1</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к Порядку и перечню</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случаев оказания дополнительной</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помощи за счет средств местного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бюджета при возникновении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неотложной необходимости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проведении капитального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ремонта общего имущества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многоквартирных домах</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администрации Никулинского сельсовета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Татарского района Новосибирской области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Главе</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Никулинского сельсовета</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_______________________________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(Ф.И.О.)</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От: ___________________________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Адрес: 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Телефон 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bookmarkStart w:id="9" w:name="Par159"/>
      <w:bookmarkEnd w:id="9"/>
      <w:r w:rsidRPr="00A901F1">
        <w:rPr>
          <w:rFonts w:ascii="Times New Roman" w:hAnsi="Times New Roman" w:cs="Times New Roman"/>
          <w:sz w:val="20"/>
          <w:szCs w:val="20"/>
        </w:rPr>
        <w:t xml:space="preserve">                      Заявление на получение субсидии</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Прошу    рассмотреть    возможность    предоставления    субсидии   для</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___________________________________________________________________________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(возмещения и (или) для финансового обеспечения затрат)</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по  проведению  работ  по  капитальному  ремонту  следующих объектов, в</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которых  возникла неотложная необходимость проведения капитального ремонта,</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в целях ликвидации последствий, возникших вследствие 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___________________________________________________________________________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___________________________________________________________________________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__________________________________________________________________________.</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tbl>
      <w:tblPr>
        <w:tblW w:w="0" w:type="auto"/>
        <w:tblInd w:w="62" w:type="dxa"/>
        <w:tblLayout w:type="fixed"/>
        <w:tblCellMar>
          <w:top w:w="102" w:type="dxa"/>
          <w:left w:w="62" w:type="dxa"/>
          <w:bottom w:w="102" w:type="dxa"/>
          <w:right w:w="62" w:type="dxa"/>
        </w:tblCellMar>
        <w:tblLook w:val="0000"/>
      </w:tblPr>
      <w:tblGrid>
        <w:gridCol w:w="623"/>
        <w:gridCol w:w="3004"/>
        <w:gridCol w:w="2891"/>
        <w:gridCol w:w="2551"/>
      </w:tblGrid>
      <w:tr w:rsidR="00A901F1" w:rsidRPr="00A901F1" w:rsidTr="00ED44D7">
        <w:tc>
          <w:tcPr>
            <w:tcW w:w="623"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N </w:t>
            </w:r>
            <w:proofErr w:type="spellStart"/>
            <w:r w:rsidRPr="00A901F1">
              <w:rPr>
                <w:rFonts w:ascii="Times New Roman" w:hAnsi="Times New Roman" w:cs="Times New Roman"/>
                <w:sz w:val="20"/>
                <w:szCs w:val="20"/>
              </w:rPr>
              <w:t>п</w:t>
            </w:r>
            <w:proofErr w:type="spellEnd"/>
            <w:r w:rsidRPr="00A901F1">
              <w:rPr>
                <w:rFonts w:ascii="Times New Roman" w:hAnsi="Times New Roman" w:cs="Times New Roman"/>
                <w:sz w:val="20"/>
                <w:szCs w:val="20"/>
              </w:rPr>
              <w:t>/</w:t>
            </w:r>
            <w:proofErr w:type="spellStart"/>
            <w:r w:rsidRPr="00A901F1">
              <w:rPr>
                <w:rFonts w:ascii="Times New Roman" w:hAnsi="Times New Roman" w:cs="Times New Roman"/>
                <w:sz w:val="20"/>
                <w:szCs w:val="20"/>
              </w:rPr>
              <w:t>п</w:t>
            </w:r>
            <w:proofErr w:type="spellEnd"/>
          </w:p>
        </w:tc>
        <w:tc>
          <w:tcPr>
            <w:tcW w:w="3004"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Адрес объекта</w:t>
            </w:r>
          </w:p>
        </w:tc>
        <w:tc>
          <w:tcPr>
            <w:tcW w:w="289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Виды работ</w:t>
            </w:r>
          </w:p>
        </w:tc>
        <w:tc>
          <w:tcPr>
            <w:tcW w:w="255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Стоимость работ</w:t>
            </w:r>
          </w:p>
        </w:tc>
      </w:tr>
      <w:tr w:rsidR="00A901F1" w:rsidRPr="00A901F1" w:rsidTr="00ED44D7">
        <w:tc>
          <w:tcPr>
            <w:tcW w:w="623"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3004"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289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255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r>
      <w:tr w:rsidR="00A901F1" w:rsidRPr="00A901F1" w:rsidTr="00ED44D7">
        <w:tc>
          <w:tcPr>
            <w:tcW w:w="623"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3004"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289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255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r>
      <w:tr w:rsidR="00A901F1" w:rsidRPr="00A901F1" w:rsidTr="00ED44D7">
        <w:tc>
          <w:tcPr>
            <w:tcW w:w="623"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3004"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Итого</w:t>
            </w:r>
          </w:p>
        </w:tc>
        <w:tc>
          <w:tcPr>
            <w:tcW w:w="289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c>
          <w:tcPr>
            <w:tcW w:w="2551" w:type="dxa"/>
            <w:tcBorders>
              <w:top w:val="single" w:sz="4" w:space="0" w:color="auto"/>
              <w:left w:val="single" w:sz="4" w:space="0" w:color="auto"/>
              <w:bottom w:val="single" w:sz="4" w:space="0" w:color="auto"/>
              <w:right w:val="single" w:sz="4" w:space="0" w:color="auto"/>
            </w:tcBorders>
            <w:vAlign w:val="cente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tc>
      </w:tr>
    </w:tbl>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Гарантирую целевое использование средств, выделенных на капитальный</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ремонт указанных объектов.</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Заявитель _________________________                 ___________________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(Подпись)</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________________</w:t>
      </w:r>
    </w:p>
    <w:p w:rsidR="00A901F1" w:rsidRPr="00A901F1" w:rsidRDefault="00A901F1" w:rsidP="00A901F1">
      <w:pPr>
        <w:autoSpaceDE w:val="0"/>
        <w:autoSpaceDN w:val="0"/>
        <w:adjustRightInd w:val="0"/>
        <w:spacing w:line="240" w:lineRule="auto"/>
        <w:jc w:val="both"/>
        <w:outlineLvl w:val="0"/>
        <w:rPr>
          <w:rFonts w:ascii="Times New Roman" w:hAnsi="Times New Roman" w:cs="Times New Roman"/>
          <w:sz w:val="20"/>
          <w:szCs w:val="20"/>
        </w:rPr>
      </w:pPr>
      <w:r w:rsidRPr="00A901F1">
        <w:rPr>
          <w:rFonts w:ascii="Times New Roman" w:hAnsi="Times New Roman" w:cs="Times New Roman"/>
          <w:sz w:val="20"/>
          <w:szCs w:val="20"/>
        </w:rPr>
        <w:t xml:space="preserve">         (Дата)</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right"/>
        <w:outlineLvl w:val="1"/>
        <w:rPr>
          <w:rFonts w:ascii="Times New Roman" w:hAnsi="Times New Roman" w:cs="Times New Roman"/>
          <w:sz w:val="20"/>
          <w:szCs w:val="20"/>
        </w:rPr>
      </w:pPr>
      <w:r w:rsidRPr="00A901F1">
        <w:rPr>
          <w:rFonts w:ascii="Times New Roman" w:hAnsi="Times New Roman" w:cs="Times New Roman"/>
          <w:sz w:val="20"/>
          <w:szCs w:val="20"/>
        </w:rPr>
        <w:t>Приложение 2</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к Порядку и перечню</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случаев оказания дополнительной</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помощи за счет средств местного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бюджета при возникновении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неотложной необходимости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проведении капитального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ремонта общего имущества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многоквартирных домах</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администрации Никулинского сельсовета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Татарского района Новосибирской области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bookmarkStart w:id="10" w:name="Par211"/>
      <w:bookmarkEnd w:id="10"/>
      <w:r w:rsidRPr="00A901F1">
        <w:rPr>
          <w:rFonts w:ascii="Times New Roman" w:hAnsi="Times New Roman" w:cs="Times New Roman"/>
          <w:b/>
          <w:bCs/>
          <w:sz w:val="20"/>
          <w:szCs w:val="20"/>
        </w:rPr>
        <w:t>Перечень</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документов, необходимых для рассмотрения вопроса</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о предоставлении Субсидии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Перечень документов, необходимых для рассмотрения вопроса о предоставлении Субсидии в зависимости от цели предоставления (возмещение затрат и (или) финансовое обеспечение затрат):</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 заявление на получение Субсидии;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 учредительные документы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bookmarkStart w:id="11" w:name="Par218"/>
      <w:bookmarkEnd w:id="11"/>
      <w:r w:rsidRPr="00A901F1">
        <w:rPr>
          <w:rFonts w:ascii="Times New Roman" w:hAnsi="Times New Roman" w:cs="Times New Roman"/>
          <w:sz w:val="20"/>
          <w:szCs w:val="20"/>
        </w:rPr>
        <w:t>3) выписка из Единого государственного реестра юридических лиц (дата выдачи выписки должна предшествовать дате подачи заявления не более чем на 30 дней)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bookmarkStart w:id="12" w:name="Par219"/>
      <w:bookmarkEnd w:id="12"/>
      <w:r w:rsidRPr="00A901F1">
        <w:rPr>
          <w:rFonts w:ascii="Times New Roman" w:hAnsi="Times New Roman" w:cs="Times New Roman"/>
          <w:sz w:val="20"/>
          <w:szCs w:val="20"/>
        </w:rPr>
        <w:t>4) справка из территориального органа Федеральной налоговой службы, подтверждающая отсутствие у Заявителя неисполненной обязанности по уплате налогов, сборов, страховых взносов, пеней, штрафов, подлежащих уплате в соответствии с законодательством Российской Федерации о налогах и сборах (дата выдачи выписки должна предшествовать дате подачи заявления не более чем на 30 дней)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bookmarkStart w:id="13" w:name="Par220"/>
      <w:bookmarkEnd w:id="13"/>
      <w:r w:rsidRPr="00A901F1">
        <w:rPr>
          <w:rFonts w:ascii="Times New Roman" w:hAnsi="Times New Roman" w:cs="Times New Roman"/>
          <w:sz w:val="20"/>
          <w:szCs w:val="20"/>
        </w:rPr>
        <w:t>5) сведения, подтверждающие отсутствие у Заявителя просроченной задолженности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и иной просроченной задолженности перед бюджетом бюджетной системы Российской Федерации, из которого планируется предоставление Субсидии в соответствии с правовым актом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6) решение собственников помещений в многоквартирном доме о выборе способа управления или копия распорядительного документа органа местного самоуправления, в соответствии с которым возникли обязательства организации, отвечающей за управление, содержание и ремонт многоквартирного дома;</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7) справка о наличии и реквизитах расчетного счета, открытого Заявителем в учреждении Центрального банка Российской Федерации или кредитной организации;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8) согласие Заявителя на осуществление проверок Главным распорядителем бюджетных средств, предоставляющим Субсидию, и органом муниципального финансового контроля соблюдения Заявителем условий, целей и порядка ее предоставления;</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9) решение собственников помещений в многоквартирном доме о проведении капитального ремонта данного дома, принятое в установленном законодательством порядке, с указанием видов неотложных работ по капитальному ремонту, необходимых для устранения наступивших последствий; с определением уполномоченных лиц из числа собственников помещений для участия в контроле за выполнением работ по капитальному ремонту, в том числе промежуточном, и их приемке (подписании соответствующих актов приемки выполненных работ);</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10) акт обследования многоквартирного дома, поврежденного в результате ситуаций, указанных в </w:t>
      </w:r>
      <w:hyperlink w:anchor="Par35" w:history="1">
        <w:r w:rsidRPr="00A901F1">
          <w:rPr>
            <w:rFonts w:ascii="Times New Roman" w:hAnsi="Times New Roman" w:cs="Times New Roman"/>
            <w:color w:val="0000FF"/>
            <w:sz w:val="20"/>
            <w:szCs w:val="20"/>
          </w:rPr>
          <w:t>пункте 1</w:t>
        </w:r>
      </w:hyperlink>
      <w:r w:rsidRPr="00A901F1">
        <w:rPr>
          <w:rFonts w:ascii="Times New Roman" w:hAnsi="Times New Roman" w:cs="Times New Roman"/>
          <w:sz w:val="20"/>
          <w:szCs w:val="20"/>
        </w:rPr>
        <w:t xml:space="preserve"> настоящего Порядка, с указанием объемов повреждений (разрушений) общего имущества в многоквартирном доме и их характеристик по конструктивным элементам и (или) внутридомовым инженерным системам с приложением материалов фотосъемки и (или) видеозаписи повреждений (разрушений), которые производились в ходе обследования, и возможности восстановления их работоспособности путем проведения капитального ремонта, составленный специализированной организацией или специалистом в области строительства, реконструкции, капитального ремонта объектов капитального строительства, имеющим допуск к определенному виду или видам работ, которые оказывают влияние на безопасность объектов капитального строительства, выданный региональной </w:t>
      </w:r>
      <w:proofErr w:type="spellStart"/>
      <w:r w:rsidRPr="00A901F1">
        <w:rPr>
          <w:rFonts w:ascii="Times New Roman" w:hAnsi="Times New Roman" w:cs="Times New Roman"/>
          <w:sz w:val="20"/>
          <w:szCs w:val="20"/>
        </w:rPr>
        <w:t>саморегулируемой</w:t>
      </w:r>
      <w:proofErr w:type="spellEnd"/>
      <w:r w:rsidRPr="00A901F1">
        <w:rPr>
          <w:rFonts w:ascii="Times New Roman" w:hAnsi="Times New Roman" w:cs="Times New Roman"/>
          <w:sz w:val="20"/>
          <w:szCs w:val="20"/>
        </w:rPr>
        <w:t xml:space="preserve"> организацией в соответствии с Градостроительным </w:t>
      </w:r>
      <w:hyperlink r:id="rId13" w:history="1">
        <w:r w:rsidRPr="00A901F1">
          <w:rPr>
            <w:rFonts w:ascii="Times New Roman" w:hAnsi="Times New Roman" w:cs="Times New Roman"/>
            <w:color w:val="0000FF"/>
            <w:sz w:val="20"/>
            <w:szCs w:val="20"/>
          </w:rPr>
          <w:t>кодексом</w:t>
        </w:r>
      </w:hyperlink>
      <w:r w:rsidRPr="00A901F1">
        <w:rPr>
          <w:rFonts w:ascii="Times New Roman" w:hAnsi="Times New Roman" w:cs="Times New Roman"/>
          <w:sz w:val="20"/>
          <w:szCs w:val="20"/>
        </w:rPr>
        <w:t>;</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11) дефектная ведомость на проведение работ по капитальному ремонту в объеме, необходимом для ликвидации последствий, указанных в настоящем Порядке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12) проектно-сметная документация, составленная в соответствии с законодательством и нормативно-техническими документами, утвержденная общим собранием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13) договор подряда на выполнение работ по капитальному ремонту общего имущества многоквартирного дома, если Заявитель выполняет работы силами привлеченных подрядных организаций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14) платежные документы (счета-фактуры, счета на оплату, платежные поручения, товарные чеки) (при наличии);</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15) документы, подтверждающие формирование средств на капитальный ремонт многоквартирного дома (на общем счете регионального оператора либо на специальном счете);</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16) сведения о размере имеющихся накоплений.</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w:t>
      </w:r>
    </w:p>
    <w:p w:rsidR="00A901F1" w:rsidRPr="00A901F1" w:rsidRDefault="00A901F1" w:rsidP="00A901F1">
      <w:pPr>
        <w:autoSpaceDE w:val="0"/>
        <w:autoSpaceDN w:val="0"/>
        <w:adjustRightInd w:val="0"/>
        <w:spacing w:before="200"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xml:space="preserve">&lt;*&gt; Документы, указанные в </w:t>
      </w:r>
      <w:hyperlink w:anchor="Par218" w:history="1">
        <w:r w:rsidRPr="00A901F1">
          <w:rPr>
            <w:rFonts w:ascii="Times New Roman" w:hAnsi="Times New Roman" w:cs="Times New Roman"/>
            <w:color w:val="0000FF"/>
            <w:sz w:val="20"/>
            <w:szCs w:val="20"/>
          </w:rPr>
          <w:t>п. п. 3</w:t>
        </w:r>
      </w:hyperlink>
      <w:r w:rsidRPr="00A901F1">
        <w:rPr>
          <w:rFonts w:ascii="Times New Roman" w:hAnsi="Times New Roman" w:cs="Times New Roman"/>
          <w:sz w:val="20"/>
          <w:szCs w:val="20"/>
        </w:rPr>
        <w:t xml:space="preserve">, </w:t>
      </w:r>
      <w:hyperlink w:anchor="Par219" w:history="1">
        <w:r w:rsidRPr="00A901F1">
          <w:rPr>
            <w:rFonts w:ascii="Times New Roman" w:hAnsi="Times New Roman" w:cs="Times New Roman"/>
            <w:color w:val="0000FF"/>
            <w:sz w:val="20"/>
            <w:szCs w:val="20"/>
          </w:rPr>
          <w:t>4</w:t>
        </w:r>
      </w:hyperlink>
      <w:r w:rsidRPr="00A901F1">
        <w:rPr>
          <w:rFonts w:ascii="Times New Roman" w:hAnsi="Times New Roman" w:cs="Times New Roman"/>
          <w:sz w:val="20"/>
          <w:szCs w:val="20"/>
        </w:rPr>
        <w:t xml:space="preserve">, </w:t>
      </w:r>
      <w:hyperlink w:anchor="Par220" w:history="1">
        <w:r w:rsidRPr="00A901F1">
          <w:rPr>
            <w:rFonts w:ascii="Times New Roman" w:hAnsi="Times New Roman" w:cs="Times New Roman"/>
            <w:color w:val="0000FF"/>
            <w:sz w:val="20"/>
            <w:szCs w:val="20"/>
          </w:rPr>
          <w:t>5</w:t>
        </w:r>
      </w:hyperlink>
      <w:r w:rsidRPr="00A901F1">
        <w:rPr>
          <w:rFonts w:ascii="Times New Roman" w:hAnsi="Times New Roman" w:cs="Times New Roman"/>
          <w:sz w:val="20"/>
          <w:szCs w:val="20"/>
        </w:rPr>
        <w:t xml:space="preserve"> настоящего Перечня, могут быть представлены Заявителем по собственной инициативе либо быть самостоятельно запрошены Главным распорядителем бюджетных средств.</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right"/>
        <w:outlineLvl w:val="1"/>
        <w:rPr>
          <w:rFonts w:ascii="Times New Roman" w:hAnsi="Times New Roman" w:cs="Times New Roman"/>
          <w:sz w:val="20"/>
          <w:szCs w:val="20"/>
        </w:rPr>
      </w:pPr>
      <w:r w:rsidRPr="00A901F1">
        <w:rPr>
          <w:rFonts w:ascii="Times New Roman" w:hAnsi="Times New Roman" w:cs="Times New Roman"/>
          <w:sz w:val="20"/>
          <w:szCs w:val="20"/>
        </w:rPr>
        <w:t>Приложение 3</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к Порядку и перечню</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случаев оказания дополнительной</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помощи за счет средств местного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бюджета при возникновении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неотложной необходимости</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проведении капитального</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ремонта общего имущества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в многоквартирных домах</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администрации Никулинского сельсовета</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r w:rsidRPr="00A901F1">
        <w:rPr>
          <w:rFonts w:ascii="Times New Roman" w:hAnsi="Times New Roman" w:cs="Times New Roman"/>
          <w:sz w:val="20"/>
          <w:szCs w:val="20"/>
        </w:rPr>
        <w:t>Татарского района Новосибирской области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Состав</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комиссии, созданной для дачи заключений о наличии либо</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отсутствии возникшей неотложной необходимости в проведении</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капитального ремонта общего имущества в многоквартирных</w:t>
      </w: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b/>
          <w:bCs/>
          <w:sz w:val="20"/>
          <w:szCs w:val="20"/>
        </w:rPr>
      </w:pPr>
      <w:r w:rsidRPr="00A901F1">
        <w:rPr>
          <w:rFonts w:ascii="Times New Roman" w:hAnsi="Times New Roman" w:cs="Times New Roman"/>
          <w:b/>
          <w:bCs/>
          <w:sz w:val="20"/>
          <w:szCs w:val="20"/>
        </w:rPr>
        <w:t>домах в целях предоставления дополнительной помощи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tbl>
      <w:tblPr>
        <w:tblW w:w="0" w:type="auto"/>
        <w:tblInd w:w="62" w:type="dxa"/>
        <w:tblLayout w:type="fixed"/>
        <w:tblCellMar>
          <w:top w:w="102" w:type="dxa"/>
          <w:left w:w="62" w:type="dxa"/>
          <w:bottom w:w="102" w:type="dxa"/>
          <w:right w:w="62" w:type="dxa"/>
        </w:tblCellMar>
        <w:tblLook w:val="0000"/>
      </w:tblPr>
      <w:tblGrid>
        <w:gridCol w:w="2607"/>
        <w:gridCol w:w="396"/>
        <w:gridCol w:w="6066"/>
      </w:tblGrid>
      <w:tr w:rsidR="00A901F1" w:rsidRPr="00A901F1" w:rsidTr="00ED44D7">
        <w:tc>
          <w:tcPr>
            <w:tcW w:w="2607" w:type="dxa"/>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roofErr w:type="spellStart"/>
            <w:r w:rsidRPr="00A901F1">
              <w:rPr>
                <w:rFonts w:ascii="Times New Roman" w:hAnsi="Times New Roman" w:cs="Times New Roman"/>
                <w:sz w:val="20"/>
                <w:szCs w:val="20"/>
              </w:rPr>
              <w:t>Спешилов</w:t>
            </w:r>
            <w:proofErr w:type="spellEnd"/>
            <w:r w:rsidRPr="00A901F1">
              <w:rPr>
                <w:rFonts w:ascii="Times New Roman" w:hAnsi="Times New Roman" w:cs="Times New Roman"/>
                <w:sz w:val="20"/>
                <w:szCs w:val="20"/>
              </w:rPr>
              <w:t xml:space="preserve"> Александр Петрович</w:t>
            </w:r>
          </w:p>
        </w:tc>
        <w:tc>
          <w:tcPr>
            <w:tcW w:w="396" w:type="dxa"/>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w:t>
            </w:r>
          </w:p>
        </w:tc>
        <w:tc>
          <w:tcPr>
            <w:tcW w:w="6066" w:type="dxa"/>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Глава администрации Никулинского сельсовета Татарского района Новосибирской области, председатель комиссии;</w:t>
            </w:r>
          </w:p>
        </w:tc>
      </w:tr>
      <w:tr w:rsidR="00A901F1" w:rsidRPr="00A901F1" w:rsidTr="00ED44D7">
        <w:tc>
          <w:tcPr>
            <w:tcW w:w="2607" w:type="dxa"/>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 xml:space="preserve">Максимова </w:t>
            </w:r>
            <w:proofErr w:type="spellStart"/>
            <w:r w:rsidRPr="00A901F1">
              <w:rPr>
                <w:rFonts w:ascii="Times New Roman" w:hAnsi="Times New Roman" w:cs="Times New Roman"/>
                <w:sz w:val="20"/>
                <w:szCs w:val="20"/>
              </w:rPr>
              <w:t>Нелля</w:t>
            </w:r>
            <w:proofErr w:type="spellEnd"/>
            <w:r w:rsidRPr="00A901F1">
              <w:rPr>
                <w:rFonts w:ascii="Times New Roman" w:hAnsi="Times New Roman" w:cs="Times New Roman"/>
                <w:sz w:val="20"/>
                <w:szCs w:val="20"/>
              </w:rPr>
              <w:t xml:space="preserve"> </w:t>
            </w:r>
            <w:proofErr w:type="spellStart"/>
            <w:r w:rsidRPr="00A901F1">
              <w:rPr>
                <w:rFonts w:ascii="Times New Roman" w:hAnsi="Times New Roman" w:cs="Times New Roman"/>
                <w:sz w:val="20"/>
                <w:szCs w:val="20"/>
              </w:rPr>
              <w:t>Алесандровна</w:t>
            </w:r>
            <w:proofErr w:type="spellEnd"/>
          </w:p>
        </w:tc>
        <w:tc>
          <w:tcPr>
            <w:tcW w:w="396" w:type="dxa"/>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w:t>
            </w:r>
          </w:p>
        </w:tc>
        <w:tc>
          <w:tcPr>
            <w:tcW w:w="6066" w:type="dxa"/>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Специалист администрации Никулинского сельсовета Татарского района Новосибирской области, заместитель председателя комиссии;</w:t>
            </w:r>
          </w:p>
        </w:tc>
      </w:tr>
      <w:tr w:rsidR="00A901F1" w:rsidRPr="00A901F1" w:rsidTr="00ED44D7">
        <w:tc>
          <w:tcPr>
            <w:tcW w:w="2607" w:type="dxa"/>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Максименко Надежда Ивановна</w:t>
            </w:r>
          </w:p>
        </w:tc>
        <w:tc>
          <w:tcPr>
            <w:tcW w:w="396" w:type="dxa"/>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w:t>
            </w:r>
          </w:p>
        </w:tc>
        <w:tc>
          <w:tcPr>
            <w:tcW w:w="6066" w:type="dxa"/>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Специалист по земельным и имущественным отношениям администрации Никулинского сельсовета Татарского района Новосибирской области</w:t>
            </w:r>
          </w:p>
        </w:tc>
      </w:tr>
      <w:tr w:rsidR="00A901F1" w:rsidRPr="00A901F1" w:rsidTr="00ED44D7">
        <w:tc>
          <w:tcPr>
            <w:tcW w:w="2607" w:type="dxa"/>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roofErr w:type="spellStart"/>
            <w:r w:rsidRPr="00A901F1">
              <w:rPr>
                <w:rFonts w:ascii="Times New Roman" w:hAnsi="Times New Roman" w:cs="Times New Roman"/>
                <w:sz w:val="20"/>
                <w:szCs w:val="20"/>
              </w:rPr>
              <w:t>Лактюшина</w:t>
            </w:r>
            <w:proofErr w:type="spellEnd"/>
            <w:r w:rsidRPr="00A901F1">
              <w:rPr>
                <w:rFonts w:ascii="Times New Roman" w:hAnsi="Times New Roman" w:cs="Times New Roman"/>
                <w:sz w:val="20"/>
                <w:szCs w:val="20"/>
              </w:rPr>
              <w:t xml:space="preserve"> Ольга Николаевна </w:t>
            </w:r>
          </w:p>
        </w:tc>
        <w:tc>
          <w:tcPr>
            <w:tcW w:w="396" w:type="dxa"/>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w:t>
            </w:r>
          </w:p>
        </w:tc>
        <w:tc>
          <w:tcPr>
            <w:tcW w:w="6066" w:type="dxa"/>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Специалист по учету бюджетных средств администрации Никулинского сельсовета Татарского района Новосибирской области ;</w:t>
            </w:r>
          </w:p>
        </w:tc>
      </w:tr>
      <w:tr w:rsidR="00A901F1" w:rsidRPr="00A901F1" w:rsidTr="00ED44D7">
        <w:tc>
          <w:tcPr>
            <w:tcW w:w="2607" w:type="dxa"/>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Быков Евгений Александрович</w:t>
            </w:r>
          </w:p>
        </w:tc>
        <w:tc>
          <w:tcPr>
            <w:tcW w:w="396" w:type="dxa"/>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w:t>
            </w:r>
          </w:p>
        </w:tc>
        <w:tc>
          <w:tcPr>
            <w:tcW w:w="6066" w:type="dxa"/>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Директор МУП   «ЖКХ Татарский район»;</w:t>
            </w:r>
          </w:p>
        </w:tc>
      </w:tr>
      <w:tr w:rsidR="00A901F1" w:rsidRPr="00A901F1" w:rsidTr="00ED44D7">
        <w:tc>
          <w:tcPr>
            <w:tcW w:w="9069" w:type="dxa"/>
            <w:gridSpan w:val="3"/>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представитель организации, осуществляющей строительный контроль (по согласованию).</w:t>
            </w:r>
          </w:p>
        </w:tc>
      </w:tr>
    </w:tbl>
    <w:p w:rsidR="00A901F1" w:rsidRPr="00A901F1" w:rsidRDefault="00A901F1" w:rsidP="00A901F1">
      <w:pPr>
        <w:pBdr>
          <w:top w:val="single" w:sz="6" w:space="0" w:color="auto"/>
        </w:pBdr>
        <w:autoSpaceDE w:val="0"/>
        <w:autoSpaceDN w:val="0"/>
        <w:adjustRightInd w:val="0"/>
        <w:spacing w:before="100" w:after="100" w:line="240" w:lineRule="auto"/>
        <w:rPr>
          <w:rFonts w:ascii="Times New Roman" w:hAnsi="Times New Roman" w:cs="Times New Roman"/>
          <w:sz w:val="20"/>
          <w:szCs w:val="20"/>
        </w:rPr>
      </w:pPr>
    </w:p>
    <w:p w:rsidR="00A901F1" w:rsidRPr="00A901F1" w:rsidRDefault="00A901F1" w:rsidP="00A901F1">
      <w:pPr>
        <w:pBdr>
          <w:top w:val="single" w:sz="6" w:space="0" w:color="auto"/>
        </w:pBdr>
        <w:autoSpaceDE w:val="0"/>
        <w:autoSpaceDN w:val="0"/>
        <w:adjustRightInd w:val="0"/>
        <w:spacing w:before="100" w:after="100" w:line="240" w:lineRule="auto"/>
        <w:rPr>
          <w:rFonts w:ascii="Times New Roman" w:hAnsi="Times New Roman" w:cs="Times New Roman"/>
          <w:sz w:val="20"/>
          <w:szCs w:val="20"/>
        </w:rPr>
      </w:pPr>
    </w:p>
    <w:p w:rsidR="00A901F1" w:rsidRPr="00A901F1" w:rsidRDefault="00A901F1" w:rsidP="00A901F1">
      <w:pPr>
        <w:pBdr>
          <w:top w:val="single" w:sz="6" w:space="0" w:color="auto"/>
        </w:pBdr>
        <w:autoSpaceDE w:val="0"/>
        <w:autoSpaceDN w:val="0"/>
        <w:adjustRightInd w:val="0"/>
        <w:spacing w:before="100" w:after="100" w:line="240" w:lineRule="auto"/>
        <w:rPr>
          <w:rFonts w:ascii="Times New Roman" w:hAnsi="Times New Roman" w:cs="Times New Roman"/>
          <w:sz w:val="20"/>
          <w:szCs w:val="20"/>
        </w:rPr>
      </w:pPr>
    </w:p>
    <w:p w:rsidR="00A901F1" w:rsidRPr="00A901F1" w:rsidRDefault="00A901F1" w:rsidP="00A901F1">
      <w:pPr>
        <w:pBdr>
          <w:top w:val="single" w:sz="6" w:space="0" w:color="auto"/>
        </w:pBdr>
        <w:autoSpaceDE w:val="0"/>
        <w:autoSpaceDN w:val="0"/>
        <w:adjustRightInd w:val="0"/>
        <w:spacing w:before="100" w:after="100" w:line="240" w:lineRule="auto"/>
        <w:rPr>
          <w:rFonts w:ascii="Times New Roman" w:hAnsi="Times New Roman" w:cs="Times New Roman"/>
          <w:sz w:val="20"/>
          <w:szCs w:val="20"/>
        </w:rPr>
      </w:pPr>
    </w:p>
    <w:p w:rsidR="00A901F1" w:rsidRPr="00A901F1" w:rsidRDefault="00A901F1" w:rsidP="00A901F1">
      <w:pPr>
        <w:rPr>
          <w:rFonts w:ascii="Times New Roman" w:hAnsi="Times New Roman" w:cs="Times New Roman"/>
          <w:sz w:val="20"/>
          <w:szCs w:val="20"/>
        </w:rPr>
      </w:pP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АДМИНИСТРАЦИЯ</w:t>
      </w: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НИКУЛИНСКОГО СЕЛЬСОВЕТА</w:t>
      </w: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ТАТАРСКОГО РАЙОНА  НОВОСИБИРСКОЙ ОБЛАСТИ</w:t>
      </w:r>
    </w:p>
    <w:p w:rsidR="00A901F1" w:rsidRPr="00A901F1" w:rsidRDefault="00A901F1" w:rsidP="00A901F1">
      <w:pPr>
        <w:pStyle w:val="6"/>
        <w:spacing w:before="0"/>
        <w:jc w:val="center"/>
        <w:rPr>
          <w:rFonts w:ascii="Times New Roman" w:hAnsi="Times New Roman" w:cs="Times New Roman"/>
          <w:color w:val="131313"/>
          <w:sz w:val="20"/>
          <w:szCs w:val="20"/>
        </w:rPr>
      </w:pPr>
    </w:p>
    <w:p w:rsidR="00A901F1" w:rsidRPr="00A901F1" w:rsidRDefault="00A901F1" w:rsidP="00A901F1">
      <w:pPr>
        <w:pStyle w:val="6"/>
        <w:spacing w:before="0"/>
        <w:jc w:val="center"/>
        <w:rPr>
          <w:rFonts w:ascii="Times New Roman" w:hAnsi="Times New Roman" w:cs="Times New Roman"/>
          <w:color w:val="131313"/>
          <w:sz w:val="20"/>
          <w:szCs w:val="20"/>
        </w:rPr>
      </w:pPr>
      <w:r w:rsidRPr="00A901F1">
        <w:rPr>
          <w:rFonts w:ascii="Times New Roman" w:hAnsi="Times New Roman" w:cs="Times New Roman"/>
          <w:color w:val="131313"/>
          <w:sz w:val="20"/>
          <w:szCs w:val="20"/>
        </w:rPr>
        <w:t>П О С Т А Н О В Л Е Н И Е</w:t>
      </w:r>
    </w:p>
    <w:p w:rsidR="00A901F1" w:rsidRPr="00A901F1" w:rsidRDefault="00A901F1" w:rsidP="00A901F1">
      <w:pPr>
        <w:pStyle w:val="6"/>
        <w:jc w:val="center"/>
        <w:rPr>
          <w:rFonts w:ascii="Times New Roman" w:hAnsi="Times New Roman" w:cs="Times New Roman"/>
          <w:b/>
          <w:color w:val="131313"/>
          <w:sz w:val="20"/>
          <w:szCs w:val="20"/>
        </w:rPr>
      </w:pPr>
      <w:r w:rsidRPr="00A901F1">
        <w:rPr>
          <w:rFonts w:ascii="Times New Roman" w:hAnsi="Times New Roman" w:cs="Times New Roman"/>
          <w:color w:val="131313"/>
          <w:sz w:val="20"/>
          <w:szCs w:val="20"/>
        </w:rPr>
        <w:t xml:space="preserve">                 </w:t>
      </w:r>
    </w:p>
    <w:p w:rsidR="00A901F1" w:rsidRPr="00A901F1" w:rsidRDefault="00A901F1" w:rsidP="00A901F1">
      <w:pPr>
        <w:autoSpaceDE w:val="0"/>
        <w:autoSpaceDN w:val="0"/>
        <w:adjustRightInd w:val="0"/>
        <w:spacing w:line="240" w:lineRule="auto"/>
        <w:jc w:val="center"/>
        <w:rPr>
          <w:rFonts w:ascii="Times New Roman" w:hAnsi="Times New Roman" w:cs="Times New Roman"/>
          <w:b/>
          <w:sz w:val="20"/>
          <w:szCs w:val="20"/>
        </w:rPr>
      </w:pPr>
    </w:p>
    <w:p w:rsidR="00A901F1" w:rsidRPr="00A901F1" w:rsidRDefault="00A901F1" w:rsidP="00A901F1">
      <w:pPr>
        <w:autoSpaceDE w:val="0"/>
        <w:autoSpaceDN w:val="0"/>
        <w:adjustRightInd w:val="0"/>
        <w:spacing w:line="240" w:lineRule="auto"/>
        <w:jc w:val="center"/>
        <w:rPr>
          <w:rFonts w:ascii="Times New Roman" w:hAnsi="Times New Roman" w:cs="Times New Roman"/>
          <w:b/>
          <w:sz w:val="20"/>
          <w:szCs w:val="20"/>
        </w:rPr>
      </w:pPr>
    </w:p>
    <w:p w:rsidR="00A901F1" w:rsidRPr="00A901F1" w:rsidRDefault="00A901F1" w:rsidP="00A901F1">
      <w:pPr>
        <w:autoSpaceDE w:val="0"/>
        <w:autoSpaceDN w:val="0"/>
        <w:adjustRightInd w:val="0"/>
        <w:spacing w:line="240" w:lineRule="auto"/>
        <w:rPr>
          <w:rFonts w:ascii="Times New Roman" w:hAnsi="Times New Roman" w:cs="Times New Roman"/>
          <w:b/>
          <w:sz w:val="20"/>
          <w:szCs w:val="20"/>
        </w:rPr>
      </w:pP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 xml:space="preserve">от 26.02.2019 г.               с.Никулино                 №09                                </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О порядке формирования и финансового</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обеспечения выполнения муниципального</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задания  муниципальными учреждениями</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 xml:space="preserve">Никулинского сельсовета Татарского района </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Новосибирской области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В соответствии с пунктами 3, 4 статьи 69.2 Бюджетного кодекса Российской Федерации, подпунктом 1 пункта 7 статьи 9.2 Федеральн</w:t>
      </w:r>
      <w:r w:rsidRPr="00A901F1">
        <w:rPr>
          <w:rFonts w:ascii="Times New Roman" w:hAnsi="Times New Roman" w:cs="Times New Roman"/>
          <w:sz w:val="20"/>
          <w:szCs w:val="20"/>
        </w:rPr>
        <w:t>о</w:t>
      </w:r>
      <w:r w:rsidRPr="00A901F1">
        <w:rPr>
          <w:rFonts w:ascii="Times New Roman" w:hAnsi="Times New Roman" w:cs="Times New Roman"/>
          <w:sz w:val="20"/>
          <w:szCs w:val="20"/>
        </w:rPr>
        <w:t xml:space="preserve">го закона  от 12.01. 1996 года №7 «О некоммерческих организациях» </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Постановляю</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p>
    <w:p w:rsidR="00A901F1" w:rsidRPr="00A901F1" w:rsidRDefault="00A901F1" w:rsidP="00A901F1">
      <w:pPr>
        <w:numPr>
          <w:ilvl w:val="0"/>
          <w:numId w:val="8"/>
        </w:numPr>
        <w:tabs>
          <w:tab w:val="left" w:pos="1134"/>
        </w:tabs>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Утвердить :</w:t>
      </w:r>
    </w:p>
    <w:p w:rsidR="00A901F1" w:rsidRPr="00A901F1" w:rsidRDefault="00A901F1" w:rsidP="00A901F1">
      <w:pPr>
        <w:tabs>
          <w:tab w:val="left" w:pos="1134"/>
        </w:tabs>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Порядок формирования и финансового обеспечения выполнения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задания муниципальными учреждениями Никулинского сельсовета Т</w:t>
      </w:r>
      <w:r w:rsidRPr="00A901F1">
        <w:rPr>
          <w:rFonts w:ascii="Times New Roman" w:hAnsi="Times New Roman" w:cs="Times New Roman"/>
          <w:sz w:val="20"/>
          <w:szCs w:val="20"/>
        </w:rPr>
        <w:t>а</w:t>
      </w:r>
      <w:r w:rsidRPr="00A901F1">
        <w:rPr>
          <w:rFonts w:ascii="Times New Roman" w:hAnsi="Times New Roman" w:cs="Times New Roman"/>
          <w:sz w:val="20"/>
          <w:szCs w:val="20"/>
        </w:rPr>
        <w:t>тарского района Новосибирской области(приложение 1);</w:t>
      </w:r>
    </w:p>
    <w:p w:rsidR="00A901F1" w:rsidRPr="00A901F1" w:rsidRDefault="00A901F1" w:rsidP="00A901F1">
      <w:pPr>
        <w:numPr>
          <w:ilvl w:val="0"/>
          <w:numId w:val="8"/>
        </w:numPr>
        <w:tabs>
          <w:tab w:val="left" w:pos="1134"/>
        </w:tabs>
        <w:autoSpaceDE w:val="0"/>
        <w:autoSpaceDN w:val="0"/>
        <w:adjustRightInd w:val="0"/>
        <w:spacing w:line="240" w:lineRule="auto"/>
        <w:jc w:val="both"/>
        <w:rPr>
          <w:rFonts w:ascii="Times New Roman" w:hAnsi="Times New Roman" w:cs="Times New Roman"/>
          <w:color w:val="000000"/>
          <w:sz w:val="20"/>
          <w:szCs w:val="20"/>
        </w:rPr>
      </w:pPr>
      <w:r w:rsidRPr="00A901F1">
        <w:rPr>
          <w:rFonts w:ascii="Times New Roman" w:hAnsi="Times New Roman" w:cs="Times New Roman"/>
          <w:sz w:val="20"/>
          <w:szCs w:val="20"/>
        </w:rPr>
        <w:t>Признать утратившими силу:</w:t>
      </w:r>
    </w:p>
    <w:p w:rsidR="00A901F1" w:rsidRPr="00A901F1" w:rsidRDefault="00A901F1" w:rsidP="00A901F1">
      <w:pPr>
        <w:tabs>
          <w:tab w:val="left" w:pos="1134"/>
        </w:tabs>
        <w:autoSpaceDE w:val="0"/>
        <w:autoSpaceDN w:val="0"/>
        <w:adjustRightInd w:val="0"/>
        <w:spacing w:line="240" w:lineRule="auto"/>
        <w:jc w:val="both"/>
        <w:rPr>
          <w:rFonts w:ascii="Times New Roman" w:hAnsi="Times New Roman" w:cs="Times New Roman"/>
          <w:color w:val="000000"/>
          <w:sz w:val="20"/>
          <w:szCs w:val="20"/>
        </w:rPr>
      </w:pPr>
      <w:r w:rsidRPr="00A901F1">
        <w:rPr>
          <w:rFonts w:ascii="Times New Roman" w:hAnsi="Times New Roman" w:cs="Times New Roman"/>
          <w:sz w:val="20"/>
          <w:szCs w:val="20"/>
        </w:rPr>
        <w:t xml:space="preserve">-постановление администрации Никулинского сельсовета Татарского района Новосибирской области от 15.06.2015 года № 18 «Об утверждении </w:t>
      </w:r>
      <w:r w:rsidRPr="00A901F1">
        <w:rPr>
          <w:rFonts w:ascii="Times New Roman" w:hAnsi="Times New Roman" w:cs="Times New Roman"/>
          <w:color w:val="000000"/>
          <w:sz w:val="20"/>
          <w:szCs w:val="20"/>
        </w:rPr>
        <w:t>Порядка форм</w:t>
      </w:r>
      <w:r w:rsidRPr="00A901F1">
        <w:rPr>
          <w:rFonts w:ascii="Times New Roman" w:hAnsi="Times New Roman" w:cs="Times New Roman"/>
          <w:color w:val="000000"/>
          <w:sz w:val="20"/>
          <w:szCs w:val="20"/>
        </w:rPr>
        <w:t>и</w:t>
      </w:r>
      <w:r w:rsidRPr="00A901F1">
        <w:rPr>
          <w:rFonts w:ascii="Times New Roman" w:hAnsi="Times New Roman" w:cs="Times New Roman"/>
          <w:color w:val="000000"/>
          <w:sz w:val="20"/>
          <w:szCs w:val="20"/>
        </w:rPr>
        <w:t>рования и финансового обеспечения выполнения муниципального задания муниципальными бюджетными учреждениями Никулинского сельс</w:t>
      </w:r>
      <w:r w:rsidRPr="00A901F1">
        <w:rPr>
          <w:rFonts w:ascii="Times New Roman" w:hAnsi="Times New Roman" w:cs="Times New Roman"/>
          <w:color w:val="000000"/>
          <w:sz w:val="20"/>
          <w:szCs w:val="20"/>
        </w:rPr>
        <w:t>о</w:t>
      </w:r>
      <w:r w:rsidRPr="00A901F1">
        <w:rPr>
          <w:rFonts w:ascii="Times New Roman" w:hAnsi="Times New Roman" w:cs="Times New Roman"/>
          <w:color w:val="000000"/>
          <w:sz w:val="20"/>
          <w:szCs w:val="20"/>
        </w:rPr>
        <w:t>вета».</w:t>
      </w:r>
    </w:p>
    <w:p w:rsidR="00A901F1" w:rsidRPr="00A901F1" w:rsidRDefault="00A901F1" w:rsidP="00A901F1">
      <w:pPr>
        <w:jc w:val="both"/>
        <w:rPr>
          <w:rFonts w:ascii="Times New Roman" w:hAnsi="Times New Roman" w:cs="Times New Roman"/>
          <w:sz w:val="20"/>
          <w:szCs w:val="20"/>
        </w:rPr>
      </w:pPr>
      <w:r w:rsidRPr="00A901F1">
        <w:rPr>
          <w:rFonts w:ascii="Times New Roman" w:hAnsi="Times New Roman" w:cs="Times New Roman"/>
          <w:sz w:val="20"/>
          <w:szCs w:val="20"/>
        </w:rPr>
        <w:t xml:space="preserve">      3.   Опубликовать постановление на официальном сайте администрации Никулинского сельсовета Татарского района Новосибирской области в сети Инте</w:t>
      </w:r>
      <w:r w:rsidRPr="00A901F1">
        <w:rPr>
          <w:rFonts w:ascii="Times New Roman" w:hAnsi="Times New Roman" w:cs="Times New Roman"/>
          <w:sz w:val="20"/>
          <w:szCs w:val="20"/>
        </w:rPr>
        <w:t>р</w:t>
      </w:r>
      <w:r w:rsidRPr="00A901F1">
        <w:rPr>
          <w:rFonts w:ascii="Times New Roman" w:hAnsi="Times New Roman" w:cs="Times New Roman"/>
          <w:sz w:val="20"/>
          <w:szCs w:val="20"/>
        </w:rPr>
        <w:t>нет.</w:t>
      </w:r>
    </w:p>
    <w:p w:rsidR="00A901F1" w:rsidRPr="00A901F1" w:rsidRDefault="00A901F1" w:rsidP="00A901F1">
      <w:pPr>
        <w:tabs>
          <w:tab w:val="left" w:pos="1134"/>
        </w:tabs>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 xml:space="preserve">      4.    Контроль за исполнением постановления оставляю за собой.</w:t>
      </w:r>
    </w:p>
    <w:p w:rsidR="00A901F1" w:rsidRPr="00A901F1" w:rsidRDefault="00A901F1" w:rsidP="00A901F1">
      <w:pPr>
        <w:tabs>
          <w:tab w:val="left" w:pos="1134"/>
        </w:tabs>
        <w:autoSpaceDE w:val="0"/>
        <w:autoSpaceDN w:val="0"/>
        <w:adjustRightInd w:val="0"/>
        <w:spacing w:line="240" w:lineRule="auto"/>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rPr>
          <w:rFonts w:ascii="Times New Roman" w:hAnsi="Times New Roman" w:cs="Times New Roman"/>
          <w:bCs/>
          <w:sz w:val="20"/>
          <w:szCs w:val="20"/>
        </w:rPr>
      </w:pPr>
      <w:bookmarkStart w:id="14" w:name="Par34"/>
      <w:bookmarkEnd w:id="14"/>
    </w:p>
    <w:p w:rsidR="00A901F1" w:rsidRPr="00A901F1" w:rsidRDefault="00A901F1" w:rsidP="00A901F1">
      <w:pPr>
        <w:autoSpaceDE w:val="0"/>
        <w:autoSpaceDN w:val="0"/>
        <w:adjustRightInd w:val="0"/>
        <w:spacing w:line="240" w:lineRule="auto"/>
        <w:rPr>
          <w:rFonts w:ascii="Times New Roman" w:hAnsi="Times New Roman" w:cs="Times New Roman"/>
          <w:bCs/>
          <w:sz w:val="20"/>
          <w:szCs w:val="20"/>
        </w:rPr>
      </w:pPr>
    </w:p>
    <w:p w:rsidR="00A901F1" w:rsidRPr="00A901F1" w:rsidRDefault="00A901F1" w:rsidP="00A901F1">
      <w:pPr>
        <w:autoSpaceDE w:val="0"/>
        <w:autoSpaceDN w:val="0"/>
        <w:adjustRightInd w:val="0"/>
        <w:spacing w:line="240" w:lineRule="auto"/>
        <w:rPr>
          <w:rFonts w:ascii="Times New Roman" w:hAnsi="Times New Roman" w:cs="Times New Roman"/>
          <w:bCs/>
          <w:sz w:val="20"/>
          <w:szCs w:val="20"/>
        </w:rPr>
      </w:pPr>
      <w:r w:rsidRPr="00A901F1">
        <w:rPr>
          <w:rFonts w:ascii="Times New Roman" w:hAnsi="Times New Roman" w:cs="Times New Roman"/>
          <w:bCs/>
          <w:sz w:val="20"/>
          <w:szCs w:val="20"/>
        </w:rPr>
        <w:t xml:space="preserve">Глава Никулинского сельсовета </w:t>
      </w:r>
    </w:p>
    <w:p w:rsidR="00A901F1" w:rsidRPr="00A901F1" w:rsidRDefault="00A901F1" w:rsidP="00A901F1">
      <w:pPr>
        <w:autoSpaceDE w:val="0"/>
        <w:autoSpaceDN w:val="0"/>
        <w:adjustRightInd w:val="0"/>
        <w:spacing w:line="240" w:lineRule="auto"/>
        <w:rPr>
          <w:rFonts w:ascii="Times New Roman" w:hAnsi="Times New Roman" w:cs="Times New Roman"/>
          <w:bCs/>
          <w:sz w:val="20"/>
          <w:szCs w:val="20"/>
        </w:rPr>
      </w:pPr>
      <w:r w:rsidRPr="00A901F1">
        <w:rPr>
          <w:rFonts w:ascii="Times New Roman" w:hAnsi="Times New Roman" w:cs="Times New Roman"/>
          <w:bCs/>
          <w:sz w:val="20"/>
          <w:szCs w:val="20"/>
        </w:rPr>
        <w:t>Татарского района Новосибирской области:                     С.П.Сергиенко</w:t>
      </w:r>
      <w:r w:rsidRPr="00A901F1">
        <w:rPr>
          <w:rFonts w:ascii="Times New Roman" w:hAnsi="Times New Roman" w:cs="Times New Roman"/>
          <w:b/>
          <w:bCs/>
          <w:sz w:val="20"/>
          <w:szCs w:val="20"/>
        </w:rPr>
        <w:br w:type="page"/>
      </w:r>
      <w:r w:rsidRPr="00A901F1">
        <w:rPr>
          <w:rFonts w:ascii="Times New Roman" w:hAnsi="Times New Roman" w:cs="Times New Roman"/>
          <w:bCs/>
          <w:sz w:val="20"/>
          <w:szCs w:val="20"/>
        </w:rPr>
        <w:t xml:space="preserve">                                                                                                 Приложение 1 </w:t>
      </w:r>
    </w:p>
    <w:p w:rsidR="00A901F1" w:rsidRPr="00A901F1" w:rsidRDefault="00A901F1" w:rsidP="00A901F1">
      <w:pPr>
        <w:autoSpaceDE w:val="0"/>
        <w:autoSpaceDN w:val="0"/>
        <w:adjustRightInd w:val="0"/>
        <w:spacing w:line="240" w:lineRule="auto"/>
        <w:jc w:val="right"/>
        <w:rPr>
          <w:rFonts w:ascii="Times New Roman" w:hAnsi="Times New Roman" w:cs="Times New Roman"/>
          <w:bCs/>
          <w:sz w:val="20"/>
          <w:szCs w:val="20"/>
        </w:rPr>
      </w:pPr>
      <w:r w:rsidRPr="00A901F1">
        <w:rPr>
          <w:rFonts w:ascii="Times New Roman" w:hAnsi="Times New Roman" w:cs="Times New Roman"/>
          <w:bCs/>
          <w:sz w:val="20"/>
          <w:szCs w:val="20"/>
        </w:rPr>
        <w:t>к постано</w:t>
      </w:r>
      <w:r w:rsidRPr="00A901F1">
        <w:rPr>
          <w:rFonts w:ascii="Times New Roman" w:hAnsi="Times New Roman" w:cs="Times New Roman"/>
          <w:bCs/>
          <w:sz w:val="20"/>
          <w:szCs w:val="20"/>
        </w:rPr>
        <w:t>в</w:t>
      </w:r>
      <w:r w:rsidRPr="00A901F1">
        <w:rPr>
          <w:rFonts w:ascii="Times New Roman" w:hAnsi="Times New Roman" w:cs="Times New Roman"/>
          <w:bCs/>
          <w:sz w:val="20"/>
          <w:szCs w:val="20"/>
        </w:rPr>
        <w:t xml:space="preserve">лению администрации </w:t>
      </w:r>
    </w:p>
    <w:p w:rsidR="00A901F1" w:rsidRPr="00A901F1" w:rsidRDefault="00A901F1" w:rsidP="00A901F1">
      <w:pPr>
        <w:autoSpaceDE w:val="0"/>
        <w:autoSpaceDN w:val="0"/>
        <w:adjustRightInd w:val="0"/>
        <w:spacing w:line="240" w:lineRule="auto"/>
        <w:jc w:val="right"/>
        <w:rPr>
          <w:rFonts w:ascii="Times New Roman" w:hAnsi="Times New Roman" w:cs="Times New Roman"/>
          <w:bCs/>
          <w:sz w:val="20"/>
          <w:szCs w:val="20"/>
        </w:rPr>
      </w:pPr>
      <w:r w:rsidRPr="00A901F1">
        <w:rPr>
          <w:rFonts w:ascii="Times New Roman" w:hAnsi="Times New Roman" w:cs="Times New Roman"/>
          <w:bCs/>
          <w:sz w:val="20"/>
          <w:szCs w:val="20"/>
        </w:rPr>
        <w:t>№09 от 26.02.2019г</w:t>
      </w:r>
    </w:p>
    <w:p w:rsidR="00A901F1" w:rsidRPr="00A901F1" w:rsidRDefault="00A901F1" w:rsidP="00A901F1">
      <w:pPr>
        <w:autoSpaceDE w:val="0"/>
        <w:autoSpaceDN w:val="0"/>
        <w:adjustRightInd w:val="0"/>
        <w:spacing w:line="240" w:lineRule="auto"/>
        <w:rPr>
          <w:rFonts w:ascii="Times New Roman" w:hAnsi="Times New Roman" w:cs="Times New Roman"/>
          <w:bCs/>
          <w:sz w:val="20"/>
          <w:szCs w:val="20"/>
        </w:rPr>
      </w:pPr>
      <w:r w:rsidRPr="00A901F1">
        <w:rPr>
          <w:rFonts w:ascii="Times New Roman" w:hAnsi="Times New Roman" w:cs="Times New Roman"/>
          <w:b/>
          <w:bCs/>
          <w:sz w:val="20"/>
          <w:szCs w:val="20"/>
        </w:rPr>
        <w:t xml:space="preserve">                                                     </w:t>
      </w:r>
      <w:r w:rsidRPr="00A901F1">
        <w:rPr>
          <w:rFonts w:ascii="Times New Roman" w:hAnsi="Times New Roman" w:cs="Times New Roman"/>
          <w:bCs/>
          <w:sz w:val="20"/>
          <w:szCs w:val="20"/>
        </w:rPr>
        <w:t>ПОРЯДОК</w:t>
      </w:r>
    </w:p>
    <w:p w:rsidR="00A901F1" w:rsidRPr="00A901F1" w:rsidRDefault="00A901F1" w:rsidP="00A901F1">
      <w:pPr>
        <w:autoSpaceDE w:val="0"/>
        <w:autoSpaceDN w:val="0"/>
        <w:adjustRightInd w:val="0"/>
        <w:spacing w:line="240" w:lineRule="auto"/>
        <w:jc w:val="center"/>
        <w:rPr>
          <w:rFonts w:ascii="Times New Roman" w:hAnsi="Times New Roman" w:cs="Times New Roman"/>
          <w:bCs/>
          <w:sz w:val="20"/>
          <w:szCs w:val="20"/>
        </w:rPr>
      </w:pPr>
      <w:r w:rsidRPr="00A901F1">
        <w:rPr>
          <w:rFonts w:ascii="Times New Roman" w:hAnsi="Times New Roman" w:cs="Times New Roman"/>
          <w:bCs/>
          <w:sz w:val="20"/>
          <w:szCs w:val="20"/>
        </w:rPr>
        <w:t>формирования и финансового обеспечения выполнения муниципал</w:t>
      </w:r>
      <w:r w:rsidRPr="00A901F1">
        <w:rPr>
          <w:rFonts w:ascii="Times New Roman" w:hAnsi="Times New Roman" w:cs="Times New Roman"/>
          <w:bCs/>
          <w:sz w:val="20"/>
          <w:szCs w:val="20"/>
        </w:rPr>
        <w:t>ь</w:t>
      </w:r>
      <w:r w:rsidRPr="00A901F1">
        <w:rPr>
          <w:rFonts w:ascii="Times New Roman" w:hAnsi="Times New Roman" w:cs="Times New Roman"/>
          <w:bCs/>
          <w:sz w:val="20"/>
          <w:szCs w:val="20"/>
        </w:rPr>
        <w:t>ного</w:t>
      </w:r>
      <w:r w:rsidRPr="00A901F1">
        <w:rPr>
          <w:rFonts w:ascii="Times New Roman" w:hAnsi="Times New Roman" w:cs="Times New Roman"/>
          <w:bCs/>
          <w:sz w:val="20"/>
          <w:szCs w:val="20"/>
        </w:rPr>
        <w:br/>
        <w:t xml:space="preserve">задания  муниципальными учреждениями Никулинского </w:t>
      </w:r>
    </w:p>
    <w:p w:rsidR="00A901F1" w:rsidRPr="00A901F1" w:rsidRDefault="00A901F1" w:rsidP="00A901F1">
      <w:pPr>
        <w:autoSpaceDE w:val="0"/>
        <w:autoSpaceDN w:val="0"/>
        <w:adjustRightInd w:val="0"/>
        <w:spacing w:line="240" w:lineRule="auto"/>
        <w:jc w:val="both"/>
        <w:rPr>
          <w:rFonts w:ascii="Times New Roman" w:hAnsi="Times New Roman" w:cs="Times New Roman"/>
          <w:sz w:val="20"/>
          <w:szCs w:val="20"/>
        </w:rPr>
      </w:pPr>
      <w:r w:rsidRPr="00A901F1">
        <w:rPr>
          <w:rFonts w:ascii="Times New Roman" w:hAnsi="Times New Roman" w:cs="Times New Roman"/>
          <w:sz w:val="20"/>
          <w:szCs w:val="20"/>
        </w:rPr>
        <w:t>сельсовета Татарского района Новосибирской области</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Настоящий порядок устанавливает процедуру формирования и фина</w:t>
      </w:r>
      <w:r w:rsidRPr="00A901F1">
        <w:rPr>
          <w:rFonts w:ascii="Times New Roman" w:hAnsi="Times New Roman" w:cs="Times New Roman"/>
          <w:sz w:val="20"/>
          <w:szCs w:val="20"/>
        </w:rPr>
        <w:t>н</w:t>
      </w:r>
      <w:r w:rsidRPr="00A901F1">
        <w:rPr>
          <w:rFonts w:ascii="Times New Roman" w:hAnsi="Times New Roman" w:cs="Times New Roman"/>
          <w:sz w:val="20"/>
          <w:szCs w:val="20"/>
        </w:rPr>
        <w:t>сового обеспечения выполнения муниципального задания муниципальными учреждениями  Никулинского сельсовета  Татарского района Новос</w:t>
      </w:r>
      <w:r w:rsidRPr="00A901F1">
        <w:rPr>
          <w:rFonts w:ascii="Times New Roman" w:hAnsi="Times New Roman" w:cs="Times New Roman"/>
          <w:sz w:val="20"/>
          <w:szCs w:val="20"/>
        </w:rPr>
        <w:t>и</w:t>
      </w:r>
      <w:r w:rsidRPr="00A901F1">
        <w:rPr>
          <w:rFonts w:ascii="Times New Roman" w:hAnsi="Times New Roman" w:cs="Times New Roman"/>
          <w:sz w:val="20"/>
          <w:szCs w:val="20"/>
        </w:rPr>
        <w:t>бирской области (далее Никулинского муниципального образования) за счет бюджетных ассигнований  бюджета  Никулинского сельсовета Татарского района  (далее – муниципальное з</w:t>
      </w:r>
      <w:r w:rsidRPr="00A901F1">
        <w:rPr>
          <w:rFonts w:ascii="Times New Roman" w:hAnsi="Times New Roman" w:cs="Times New Roman"/>
          <w:sz w:val="20"/>
          <w:szCs w:val="20"/>
        </w:rPr>
        <w:t>а</w:t>
      </w:r>
      <w:r w:rsidRPr="00A901F1">
        <w:rPr>
          <w:rFonts w:ascii="Times New Roman" w:hAnsi="Times New Roman" w:cs="Times New Roman"/>
          <w:sz w:val="20"/>
          <w:szCs w:val="20"/>
        </w:rPr>
        <w:t>дание).</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Муниципальное  задание формируется главными распорядителями средств бюджета Никулинского муниципального образования (далее – главные распорядители средств)  при подготовке проекта  бюджета  Никулинского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образования на очередной финансовый год и на плановый период и утверждается не позднее одного месяца со дня официального опубликования  пр</w:t>
      </w:r>
      <w:r w:rsidRPr="00A901F1">
        <w:rPr>
          <w:rFonts w:ascii="Times New Roman" w:hAnsi="Times New Roman" w:cs="Times New Roman"/>
          <w:sz w:val="20"/>
          <w:szCs w:val="20"/>
        </w:rPr>
        <w:t>о</w:t>
      </w:r>
      <w:r w:rsidRPr="00A901F1">
        <w:rPr>
          <w:rFonts w:ascii="Times New Roman" w:hAnsi="Times New Roman" w:cs="Times New Roman"/>
          <w:sz w:val="20"/>
          <w:szCs w:val="20"/>
        </w:rPr>
        <w:t>екта решения Никулинского районного Совета народных депутатов о бюджете Н</w:t>
      </w:r>
      <w:r w:rsidRPr="00A901F1">
        <w:rPr>
          <w:rFonts w:ascii="Times New Roman" w:hAnsi="Times New Roman" w:cs="Times New Roman"/>
          <w:sz w:val="20"/>
          <w:szCs w:val="20"/>
        </w:rPr>
        <w:t>и</w:t>
      </w:r>
      <w:r w:rsidRPr="00A901F1">
        <w:rPr>
          <w:rFonts w:ascii="Times New Roman" w:hAnsi="Times New Roman" w:cs="Times New Roman"/>
          <w:sz w:val="20"/>
          <w:szCs w:val="20"/>
        </w:rPr>
        <w:t>кулинского муниципального образования на очередной финансовый год и на плановый п</w:t>
      </w:r>
      <w:r w:rsidRPr="00A901F1">
        <w:rPr>
          <w:rFonts w:ascii="Times New Roman" w:hAnsi="Times New Roman" w:cs="Times New Roman"/>
          <w:sz w:val="20"/>
          <w:szCs w:val="20"/>
        </w:rPr>
        <w:t>е</w:t>
      </w:r>
      <w:r w:rsidRPr="00A901F1">
        <w:rPr>
          <w:rFonts w:ascii="Times New Roman" w:hAnsi="Times New Roman" w:cs="Times New Roman"/>
          <w:sz w:val="20"/>
          <w:szCs w:val="20"/>
        </w:rPr>
        <w:t>риод.</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 xml:space="preserve">Муниципальное задание формируется по форме в соответствии с </w:t>
      </w:r>
      <w:r w:rsidRPr="00A901F1">
        <w:rPr>
          <w:rFonts w:ascii="Times New Roman" w:hAnsi="Times New Roman" w:cs="Times New Roman"/>
          <w:color w:val="C00000"/>
          <w:sz w:val="20"/>
          <w:szCs w:val="20"/>
        </w:rPr>
        <w:t>пр</w:t>
      </w:r>
      <w:r w:rsidRPr="00A901F1">
        <w:rPr>
          <w:rFonts w:ascii="Times New Roman" w:hAnsi="Times New Roman" w:cs="Times New Roman"/>
          <w:color w:val="C00000"/>
          <w:sz w:val="20"/>
          <w:szCs w:val="20"/>
        </w:rPr>
        <w:t>и</w:t>
      </w:r>
      <w:r w:rsidRPr="00A901F1">
        <w:rPr>
          <w:rFonts w:ascii="Times New Roman" w:hAnsi="Times New Roman" w:cs="Times New Roman"/>
          <w:color w:val="C00000"/>
          <w:sz w:val="20"/>
          <w:szCs w:val="20"/>
        </w:rPr>
        <w:t>ложениями 1, 2</w:t>
      </w:r>
      <w:r w:rsidRPr="00A901F1">
        <w:rPr>
          <w:rFonts w:ascii="Times New Roman" w:hAnsi="Times New Roman" w:cs="Times New Roman"/>
          <w:sz w:val="20"/>
          <w:szCs w:val="20"/>
        </w:rPr>
        <w:t xml:space="preserve"> к настоящему порядку.</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Муниципальное  задание формируется главным распорядителем средств  на основе утвержденного ведомственного перечня  муниципальных услуг (работ), оказываемых (выполняемых)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пальными казенными и бюджетными учреждениями Никулинского муниципального образования в качестве основных видов деятел</w:t>
      </w:r>
      <w:r w:rsidRPr="00A901F1">
        <w:rPr>
          <w:rFonts w:ascii="Times New Roman" w:hAnsi="Times New Roman" w:cs="Times New Roman"/>
          <w:sz w:val="20"/>
          <w:szCs w:val="20"/>
        </w:rPr>
        <w:t>ь</w:t>
      </w:r>
      <w:r w:rsidRPr="00A901F1">
        <w:rPr>
          <w:rFonts w:ascii="Times New Roman" w:hAnsi="Times New Roman" w:cs="Times New Roman"/>
          <w:sz w:val="20"/>
          <w:szCs w:val="20"/>
        </w:rPr>
        <w:t>ности.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Ведомственные перечни муниципальных  услуг (работ), оказываемых (в</w:t>
      </w:r>
      <w:r w:rsidRPr="00A901F1">
        <w:rPr>
          <w:rFonts w:ascii="Times New Roman" w:hAnsi="Times New Roman" w:cs="Times New Roman"/>
          <w:sz w:val="20"/>
          <w:szCs w:val="20"/>
        </w:rPr>
        <w:t>ы</w:t>
      </w:r>
      <w:r w:rsidRPr="00A901F1">
        <w:rPr>
          <w:rFonts w:ascii="Times New Roman" w:hAnsi="Times New Roman" w:cs="Times New Roman"/>
          <w:sz w:val="20"/>
          <w:szCs w:val="20"/>
        </w:rPr>
        <w:t>полняемых) муниципальными  учреждениями Никулинского муниципального образования разрабатываются и утверждаются в порядке, установленном  н</w:t>
      </w:r>
      <w:r w:rsidRPr="00A901F1">
        <w:rPr>
          <w:rFonts w:ascii="Times New Roman" w:hAnsi="Times New Roman" w:cs="Times New Roman"/>
          <w:sz w:val="20"/>
          <w:szCs w:val="20"/>
        </w:rPr>
        <w:t>а</w:t>
      </w:r>
      <w:r w:rsidRPr="00A901F1">
        <w:rPr>
          <w:rFonts w:ascii="Times New Roman" w:hAnsi="Times New Roman" w:cs="Times New Roman"/>
          <w:sz w:val="20"/>
          <w:szCs w:val="20"/>
        </w:rPr>
        <w:t>стоящим постановлением.</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внесения изменений в показатели муниципальным задания, в нормативные правовые акты, на основании которых было сформировано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пальное задание, а также изменения размера бюджетных ассигнований, пред</w:t>
      </w:r>
      <w:r w:rsidRPr="00A901F1">
        <w:rPr>
          <w:rFonts w:ascii="Times New Roman" w:hAnsi="Times New Roman" w:cs="Times New Roman"/>
          <w:sz w:val="20"/>
          <w:szCs w:val="20"/>
        </w:rPr>
        <w:t>у</w:t>
      </w:r>
      <w:r w:rsidRPr="00A901F1">
        <w:rPr>
          <w:rFonts w:ascii="Times New Roman" w:hAnsi="Times New Roman" w:cs="Times New Roman"/>
          <w:sz w:val="20"/>
          <w:szCs w:val="20"/>
        </w:rPr>
        <w:t>смотренных сводной бюджетной росписью бюджета Никулинского муниципального образования, или размера лимитов бюджетных обязательств, предусмотре</w:t>
      </w:r>
      <w:r w:rsidRPr="00A901F1">
        <w:rPr>
          <w:rFonts w:ascii="Times New Roman" w:hAnsi="Times New Roman" w:cs="Times New Roman"/>
          <w:sz w:val="20"/>
          <w:szCs w:val="20"/>
        </w:rPr>
        <w:t>н</w:t>
      </w:r>
      <w:r w:rsidRPr="00A901F1">
        <w:rPr>
          <w:rFonts w:ascii="Times New Roman" w:hAnsi="Times New Roman" w:cs="Times New Roman"/>
          <w:sz w:val="20"/>
          <w:szCs w:val="20"/>
        </w:rPr>
        <w:t>ных для финансового обеспечения выполнения муниципального  задания, влек</w:t>
      </w:r>
      <w:r w:rsidRPr="00A901F1">
        <w:rPr>
          <w:rFonts w:ascii="Times New Roman" w:hAnsi="Times New Roman" w:cs="Times New Roman"/>
          <w:sz w:val="20"/>
          <w:szCs w:val="20"/>
        </w:rPr>
        <w:t>у</w:t>
      </w:r>
      <w:r w:rsidRPr="00A901F1">
        <w:rPr>
          <w:rFonts w:ascii="Times New Roman" w:hAnsi="Times New Roman" w:cs="Times New Roman"/>
          <w:sz w:val="20"/>
          <w:szCs w:val="20"/>
        </w:rPr>
        <w:t>щих за собой изменение муниципального задания, формируется новое муниципальное з</w:t>
      </w:r>
      <w:r w:rsidRPr="00A901F1">
        <w:rPr>
          <w:rFonts w:ascii="Times New Roman" w:hAnsi="Times New Roman" w:cs="Times New Roman"/>
          <w:sz w:val="20"/>
          <w:szCs w:val="20"/>
        </w:rPr>
        <w:t>а</w:t>
      </w:r>
      <w:r w:rsidRPr="00A901F1">
        <w:rPr>
          <w:rFonts w:ascii="Times New Roman" w:hAnsi="Times New Roman" w:cs="Times New Roman"/>
          <w:sz w:val="20"/>
          <w:szCs w:val="20"/>
        </w:rPr>
        <w:t>дание.</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Финансовое обеспечения выполнения муниципального  задания осущ</w:t>
      </w:r>
      <w:r w:rsidRPr="00A901F1">
        <w:rPr>
          <w:rFonts w:ascii="Times New Roman" w:hAnsi="Times New Roman" w:cs="Times New Roman"/>
          <w:sz w:val="20"/>
          <w:szCs w:val="20"/>
        </w:rPr>
        <w:t>е</w:t>
      </w:r>
      <w:r w:rsidRPr="00A901F1">
        <w:rPr>
          <w:rFonts w:ascii="Times New Roman" w:hAnsi="Times New Roman" w:cs="Times New Roman"/>
          <w:sz w:val="20"/>
          <w:szCs w:val="20"/>
        </w:rPr>
        <w:t>ствляется в пределах бюджетных ассигнований, предусмотренных сводной бюджетной росписью бюджета Никулинского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образования, и лимитов бюджетных обязательств, предусмотренных для финансового обеспечения выполнения муниципального з</w:t>
      </w:r>
      <w:r w:rsidRPr="00A901F1">
        <w:rPr>
          <w:rFonts w:ascii="Times New Roman" w:hAnsi="Times New Roman" w:cs="Times New Roman"/>
          <w:sz w:val="20"/>
          <w:szCs w:val="20"/>
        </w:rPr>
        <w:t>а</w:t>
      </w:r>
      <w:r w:rsidRPr="00A901F1">
        <w:rPr>
          <w:rFonts w:ascii="Times New Roman" w:hAnsi="Times New Roman" w:cs="Times New Roman"/>
          <w:sz w:val="20"/>
          <w:szCs w:val="20"/>
        </w:rPr>
        <w:t>дания.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Финансовое обеспечение выполнения муниципального задания муниципальному  казенному учреждению осуществляется в соответствии с показателями бю</w:t>
      </w:r>
      <w:r w:rsidRPr="00A901F1">
        <w:rPr>
          <w:rFonts w:ascii="Times New Roman" w:hAnsi="Times New Roman" w:cs="Times New Roman"/>
          <w:sz w:val="20"/>
          <w:szCs w:val="20"/>
        </w:rPr>
        <w:t>д</w:t>
      </w:r>
      <w:r w:rsidRPr="00A901F1">
        <w:rPr>
          <w:rFonts w:ascii="Times New Roman" w:hAnsi="Times New Roman" w:cs="Times New Roman"/>
          <w:sz w:val="20"/>
          <w:szCs w:val="20"/>
        </w:rPr>
        <w:t>жетной сметы этого учреждения.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Главные распорядители средств, в ведении которых находится  казенное учреждение, при определении показателей бюджетной сметы вправе использ</w:t>
      </w:r>
      <w:r w:rsidRPr="00A901F1">
        <w:rPr>
          <w:rFonts w:ascii="Times New Roman" w:hAnsi="Times New Roman" w:cs="Times New Roman"/>
          <w:sz w:val="20"/>
          <w:szCs w:val="20"/>
        </w:rPr>
        <w:t>о</w:t>
      </w:r>
      <w:r w:rsidRPr="00A901F1">
        <w:rPr>
          <w:rFonts w:ascii="Times New Roman" w:hAnsi="Times New Roman" w:cs="Times New Roman"/>
          <w:sz w:val="20"/>
          <w:szCs w:val="20"/>
        </w:rPr>
        <w:t>вать нормативные затраты на оказание муниципальных услуг и нормативные з</w:t>
      </w:r>
      <w:r w:rsidRPr="00A901F1">
        <w:rPr>
          <w:rFonts w:ascii="Times New Roman" w:hAnsi="Times New Roman" w:cs="Times New Roman"/>
          <w:sz w:val="20"/>
          <w:szCs w:val="20"/>
        </w:rPr>
        <w:t>а</w:t>
      </w:r>
      <w:r w:rsidRPr="00A901F1">
        <w:rPr>
          <w:rFonts w:ascii="Times New Roman" w:hAnsi="Times New Roman" w:cs="Times New Roman"/>
          <w:sz w:val="20"/>
          <w:szCs w:val="20"/>
        </w:rPr>
        <w:t>траты на содержание имущества, переданного муниципальному казенному учреждению на праве оперативного управл</w:t>
      </w:r>
      <w:r w:rsidRPr="00A901F1">
        <w:rPr>
          <w:rFonts w:ascii="Times New Roman" w:hAnsi="Times New Roman" w:cs="Times New Roman"/>
          <w:sz w:val="20"/>
          <w:szCs w:val="20"/>
        </w:rPr>
        <w:t>е</w:t>
      </w:r>
      <w:r w:rsidRPr="00A901F1">
        <w:rPr>
          <w:rFonts w:ascii="Times New Roman" w:hAnsi="Times New Roman" w:cs="Times New Roman"/>
          <w:sz w:val="20"/>
          <w:szCs w:val="20"/>
        </w:rPr>
        <w:t>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Финансовое обеспечение выполнения муниципального задания муниципальными бюджетными  учреждениями осуществляется в виде субс</w:t>
      </w:r>
      <w:r w:rsidRPr="00A901F1">
        <w:rPr>
          <w:rFonts w:ascii="Times New Roman" w:hAnsi="Times New Roman" w:cs="Times New Roman"/>
          <w:sz w:val="20"/>
          <w:szCs w:val="20"/>
        </w:rPr>
        <w:t>и</w:t>
      </w:r>
      <w:r w:rsidRPr="00A901F1">
        <w:rPr>
          <w:rFonts w:ascii="Times New Roman" w:hAnsi="Times New Roman" w:cs="Times New Roman"/>
          <w:sz w:val="20"/>
          <w:szCs w:val="20"/>
        </w:rPr>
        <w:t>дии.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 xml:space="preserve">Размер субсидии рассчитывается на основании нормативных </w:t>
      </w:r>
      <w:proofErr w:type="spellStart"/>
      <w:r w:rsidRPr="00A901F1">
        <w:rPr>
          <w:rFonts w:ascii="Times New Roman" w:hAnsi="Times New Roman" w:cs="Times New Roman"/>
          <w:sz w:val="20"/>
          <w:szCs w:val="20"/>
        </w:rPr>
        <w:t>за-трат</w:t>
      </w:r>
      <w:proofErr w:type="spellEnd"/>
      <w:r w:rsidRPr="00A901F1">
        <w:rPr>
          <w:rFonts w:ascii="Times New Roman" w:hAnsi="Times New Roman" w:cs="Times New Roman"/>
          <w:sz w:val="20"/>
          <w:szCs w:val="20"/>
        </w:rPr>
        <w:t xml:space="preserve"> на оказание муниципальных услуг в рамках муниципального задания и нормативных затрат (затрат) на содержание недвижимого имущества и особо ценного движимого имущества, закрепленного за муниципальным бюджетным  учреждением или приобретенного им за счет средств, выделенных  м</w:t>
      </w:r>
      <w:r w:rsidRPr="00A901F1">
        <w:rPr>
          <w:rFonts w:ascii="Times New Roman" w:hAnsi="Times New Roman" w:cs="Times New Roman"/>
          <w:sz w:val="20"/>
          <w:szCs w:val="20"/>
        </w:rPr>
        <w:t>у</w:t>
      </w:r>
      <w:r w:rsidRPr="00A901F1">
        <w:rPr>
          <w:rFonts w:ascii="Times New Roman" w:hAnsi="Times New Roman" w:cs="Times New Roman"/>
          <w:sz w:val="20"/>
          <w:szCs w:val="20"/>
        </w:rPr>
        <w:t>ниципальному бюджетному учреждению учредителем на приобретение такого имущества (за исключением имущества, сданного в аренду), а также на уплату налогов, в качестве объекта налогообложения по которым признается указанное имущество, в том числе земельные участки (далее – норм</w:t>
      </w:r>
      <w:r w:rsidRPr="00A901F1">
        <w:rPr>
          <w:rFonts w:ascii="Times New Roman" w:hAnsi="Times New Roman" w:cs="Times New Roman"/>
          <w:sz w:val="20"/>
          <w:szCs w:val="20"/>
        </w:rPr>
        <w:t>а</w:t>
      </w:r>
      <w:r w:rsidRPr="00A901F1">
        <w:rPr>
          <w:rFonts w:ascii="Times New Roman" w:hAnsi="Times New Roman" w:cs="Times New Roman"/>
          <w:sz w:val="20"/>
          <w:szCs w:val="20"/>
        </w:rPr>
        <w:t>тивные затраты).</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color w:val="000000"/>
          <w:sz w:val="20"/>
          <w:szCs w:val="20"/>
        </w:rPr>
      </w:pPr>
      <w:r w:rsidRPr="00A901F1">
        <w:rPr>
          <w:rFonts w:ascii="Times New Roman" w:hAnsi="Times New Roman" w:cs="Times New Roman"/>
          <w:color w:val="000000"/>
          <w:sz w:val="20"/>
          <w:szCs w:val="20"/>
        </w:rPr>
        <w:t>По решению главного распорядителя средств, осуществляющего формир</w:t>
      </w:r>
      <w:r w:rsidRPr="00A901F1">
        <w:rPr>
          <w:rFonts w:ascii="Times New Roman" w:hAnsi="Times New Roman" w:cs="Times New Roman"/>
          <w:color w:val="000000"/>
          <w:sz w:val="20"/>
          <w:szCs w:val="20"/>
        </w:rPr>
        <w:t>о</w:t>
      </w:r>
      <w:r w:rsidRPr="00A901F1">
        <w:rPr>
          <w:rFonts w:ascii="Times New Roman" w:hAnsi="Times New Roman" w:cs="Times New Roman"/>
          <w:color w:val="000000"/>
          <w:sz w:val="20"/>
          <w:szCs w:val="20"/>
        </w:rPr>
        <w:t>вание и финансовое обеспечение выполнения муниципального задания, при о</w:t>
      </w:r>
      <w:r w:rsidRPr="00A901F1">
        <w:rPr>
          <w:rFonts w:ascii="Times New Roman" w:hAnsi="Times New Roman" w:cs="Times New Roman"/>
          <w:color w:val="000000"/>
          <w:sz w:val="20"/>
          <w:szCs w:val="20"/>
        </w:rPr>
        <w:t>п</w:t>
      </w:r>
      <w:r w:rsidRPr="00A901F1">
        <w:rPr>
          <w:rFonts w:ascii="Times New Roman" w:hAnsi="Times New Roman" w:cs="Times New Roman"/>
          <w:color w:val="000000"/>
          <w:sz w:val="20"/>
          <w:szCs w:val="20"/>
        </w:rPr>
        <w:t>ределении объема финансового обеспечения выполнения муниципального задания используются нормативные затраты на выполнение р</w:t>
      </w:r>
      <w:r w:rsidRPr="00A901F1">
        <w:rPr>
          <w:rFonts w:ascii="Times New Roman" w:hAnsi="Times New Roman" w:cs="Times New Roman"/>
          <w:color w:val="000000"/>
          <w:sz w:val="20"/>
          <w:szCs w:val="20"/>
        </w:rPr>
        <w:t>а</w:t>
      </w:r>
      <w:r w:rsidRPr="00A901F1">
        <w:rPr>
          <w:rFonts w:ascii="Times New Roman" w:hAnsi="Times New Roman" w:cs="Times New Roman"/>
          <w:color w:val="000000"/>
          <w:sz w:val="20"/>
          <w:szCs w:val="20"/>
        </w:rPr>
        <w:t>бот.</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При невозможности определения нормативных затрат на выпо</w:t>
      </w:r>
      <w:r w:rsidRPr="00A901F1">
        <w:rPr>
          <w:rFonts w:ascii="Times New Roman" w:hAnsi="Times New Roman" w:cs="Times New Roman"/>
          <w:sz w:val="20"/>
          <w:szCs w:val="20"/>
        </w:rPr>
        <w:t>л</w:t>
      </w:r>
      <w:r w:rsidRPr="00A901F1">
        <w:rPr>
          <w:rFonts w:ascii="Times New Roman" w:hAnsi="Times New Roman" w:cs="Times New Roman"/>
          <w:sz w:val="20"/>
          <w:szCs w:val="20"/>
        </w:rPr>
        <w:t>нение работ главным распорядителем средств, осуществляющим формирование и финанс</w:t>
      </w:r>
      <w:r w:rsidRPr="00A901F1">
        <w:rPr>
          <w:rFonts w:ascii="Times New Roman" w:hAnsi="Times New Roman" w:cs="Times New Roman"/>
          <w:sz w:val="20"/>
          <w:szCs w:val="20"/>
        </w:rPr>
        <w:t>о</w:t>
      </w:r>
      <w:r w:rsidRPr="00A901F1">
        <w:rPr>
          <w:rFonts w:ascii="Times New Roman" w:hAnsi="Times New Roman" w:cs="Times New Roman"/>
          <w:sz w:val="20"/>
          <w:szCs w:val="20"/>
        </w:rPr>
        <w:t>вое обеспечение выполнения муниципального задания, производится расчет (ф</w:t>
      </w:r>
      <w:r w:rsidRPr="00A901F1">
        <w:rPr>
          <w:rFonts w:ascii="Times New Roman" w:hAnsi="Times New Roman" w:cs="Times New Roman"/>
          <w:sz w:val="20"/>
          <w:szCs w:val="20"/>
        </w:rPr>
        <w:t>и</w:t>
      </w:r>
      <w:r w:rsidRPr="00A901F1">
        <w:rPr>
          <w:rFonts w:ascii="Times New Roman" w:hAnsi="Times New Roman" w:cs="Times New Roman"/>
          <w:sz w:val="20"/>
          <w:szCs w:val="20"/>
        </w:rPr>
        <w:t>нансово-экономическое обоснование) затрат, необходимых для выполнения р</w:t>
      </w:r>
      <w:r w:rsidRPr="00A901F1">
        <w:rPr>
          <w:rFonts w:ascii="Times New Roman" w:hAnsi="Times New Roman" w:cs="Times New Roman"/>
          <w:sz w:val="20"/>
          <w:szCs w:val="20"/>
        </w:rPr>
        <w:t>а</w:t>
      </w:r>
      <w:r w:rsidRPr="00A901F1">
        <w:rPr>
          <w:rFonts w:ascii="Times New Roman" w:hAnsi="Times New Roman" w:cs="Times New Roman"/>
          <w:sz w:val="20"/>
          <w:szCs w:val="20"/>
        </w:rPr>
        <w:t>бот.</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Порядок определения нормативных затрат, указанных в пунктах 6 и 8 настоящего порядка, утверждается  постановлением администрации Никулинск</w:t>
      </w:r>
      <w:r w:rsidRPr="00A901F1">
        <w:rPr>
          <w:rFonts w:ascii="Times New Roman" w:hAnsi="Times New Roman" w:cs="Times New Roman"/>
          <w:sz w:val="20"/>
          <w:szCs w:val="20"/>
        </w:rPr>
        <w:t>о</w:t>
      </w:r>
      <w:r w:rsidRPr="00A901F1">
        <w:rPr>
          <w:rFonts w:ascii="Times New Roman" w:hAnsi="Times New Roman" w:cs="Times New Roman"/>
          <w:sz w:val="20"/>
          <w:szCs w:val="20"/>
        </w:rPr>
        <w:t>го муниципального образования  с соблюдением общих требований, определенных федеральными органами исполнительной власти, осуществляющими функции по выработке государственной политики и нормативному правовому регул</w:t>
      </w:r>
      <w:r w:rsidRPr="00A901F1">
        <w:rPr>
          <w:rFonts w:ascii="Times New Roman" w:hAnsi="Times New Roman" w:cs="Times New Roman"/>
          <w:sz w:val="20"/>
          <w:szCs w:val="20"/>
        </w:rPr>
        <w:t>и</w:t>
      </w:r>
      <w:r w:rsidRPr="00A901F1">
        <w:rPr>
          <w:rFonts w:ascii="Times New Roman" w:hAnsi="Times New Roman" w:cs="Times New Roman"/>
          <w:sz w:val="20"/>
          <w:szCs w:val="20"/>
        </w:rPr>
        <w:t>рования в установленных сферах деятел</w:t>
      </w:r>
      <w:r w:rsidRPr="00A901F1">
        <w:rPr>
          <w:rFonts w:ascii="Times New Roman" w:hAnsi="Times New Roman" w:cs="Times New Roman"/>
          <w:sz w:val="20"/>
          <w:szCs w:val="20"/>
        </w:rPr>
        <w:t>ь</w:t>
      </w:r>
      <w:r w:rsidRPr="00A901F1">
        <w:rPr>
          <w:rFonts w:ascii="Times New Roman" w:hAnsi="Times New Roman" w:cs="Times New Roman"/>
          <w:sz w:val="20"/>
          <w:szCs w:val="20"/>
        </w:rPr>
        <w:t>ности.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Нормативные затраты утверждаются постановлением администрации Никулинского муниципального образования.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Нормативные затраты на оказание муниципальных  услуг и</w:t>
      </w:r>
      <w:r w:rsidRPr="00A901F1">
        <w:rPr>
          <w:rFonts w:ascii="Times New Roman" w:hAnsi="Times New Roman" w:cs="Times New Roman"/>
          <w:sz w:val="20"/>
          <w:szCs w:val="20"/>
        </w:rPr>
        <w:t>с</w:t>
      </w:r>
      <w:r w:rsidRPr="00A901F1">
        <w:rPr>
          <w:rFonts w:ascii="Times New Roman" w:hAnsi="Times New Roman" w:cs="Times New Roman"/>
          <w:sz w:val="20"/>
          <w:szCs w:val="20"/>
        </w:rPr>
        <w:t>пользуются при формировании проекта бюджета на очередной финансовый год и на план</w:t>
      </w:r>
      <w:r w:rsidRPr="00A901F1">
        <w:rPr>
          <w:rFonts w:ascii="Times New Roman" w:hAnsi="Times New Roman" w:cs="Times New Roman"/>
          <w:sz w:val="20"/>
          <w:szCs w:val="20"/>
        </w:rPr>
        <w:t>о</w:t>
      </w:r>
      <w:r w:rsidRPr="00A901F1">
        <w:rPr>
          <w:rFonts w:ascii="Times New Roman" w:hAnsi="Times New Roman" w:cs="Times New Roman"/>
          <w:sz w:val="20"/>
          <w:szCs w:val="20"/>
        </w:rPr>
        <w:t>вый период при обосновании бюджетных ассигнований на финансовое обеспеч</w:t>
      </w:r>
      <w:r w:rsidRPr="00A901F1">
        <w:rPr>
          <w:rFonts w:ascii="Times New Roman" w:hAnsi="Times New Roman" w:cs="Times New Roman"/>
          <w:sz w:val="20"/>
          <w:szCs w:val="20"/>
        </w:rPr>
        <w:t>е</w:t>
      </w:r>
      <w:r w:rsidRPr="00A901F1">
        <w:rPr>
          <w:rFonts w:ascii="Times New Roman" w:hAnsi="Times New Roman" w:cs="Times New Roman"/>
          <w:sz w:val="20"/>
          <w:szCs w:val="20"/>
        </w:rPr>
        <w:t>ние деятельности муниципальных учреждений с учетом результатов оценки потребности в предоставляемых муниципальными учреждениями  муниципальных  усл</w:t>
      </w:r>
      <w:r w:rsidRPr="00A901F1">
        <w:rPr>
          <w:rFonts w:ascii="Times New Roman" w:hAnsi="Times New Roman" w:cs="Times New Roman"/>
          <w:sz w:val="20"/>
          <w:szCs w:val="20"/>
        </w:rPr>
        <w:t>у</w:t>
      </w:r>
      <w:r w:rsidRPr="00A901F1">
        <w:rPr>
          <w:rFonts w:ascii="Times New Roman" w:hAnsi="Times New Roman" w:cs="Times New Roman"/>
          <w:sz w:val="20"/>
          <w:szCs w:val="20"/>
        </w:rPr>
        <w:t>гах.</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При оказании муниципальными учреждениями  муниципальных услуг (выполнении работ) гражданам и юридическим лицам за плату в пределах уст</w:t>
      </w:r>
      <w:r w:rsidRPr="00A901F1">
        <w:rPr>
          <w:rFonts w:ascii="Times New Roman" w:hAnsi="Times New Roman" w:cs="Times New Roman"/>
          <w:sz w:val="20"/>
          <w:szCs w:val="20"/>
        </w:rPr>
        <w:t>а</w:t>
      </w:r>
      <w:r w:rsidRPr="00A901F1">
        <w:rPr>
          <w:rFonts w:ascii="Times New Roman" w:hAnsi="Times New Roman" w:cs="Times New Roman"/>
          <w:sz w:val="20"/>
          <w:szCs w:val="20"/>
        </w:rPr>
        <w:t>новленного муниципального задания размер субсидии рассчитывается с учетом средств, планируемых к поступлению от потребителей указанных услуг (р</w:t>
      </w:r>
      <w:r w:rsidRPr="00A901F1">
        <w:rPr>
          <w:rFonts w:ascii="Times New Roman" w:hAnsi="Times New Roman" w:cs="Times New Roman"/>
          <w:sz w:val="20"/>
          <w:szCs w:val="20"/>
        </w:rPr>
        <w:t>а</w:t>
      </w:r>
      <w:r w:rsidRPr="00A901F1">
        <w:rPr>
          <w:rFonts w:ascii="Times New Roman" w:hAnsi="Times New Roman" w:cs="Times New Roman"/>
          <w:sz w:val="20"/>
          <w:szCs w:val="20"/>
        </w:rPr>
        <w:t>бот).</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муниципальное учреждение оказывает муниципальные услуги (выполняет работы) сверх установленного муниципального задания за плату, нормативные затраты (затраты) на уплату налогов, указанных в пункте 8 настоящего порядка, рассчитываются пропорционально доходам, полученным учреждением от оказания платных услуг и осуществления иной приносящей доход деятельн</w:t>
      </w:r>
      <w:r w:rsidRPr="00A901F1">
        <w:rPr>
          <w:rFonts w:ascii="Times New Roman" w:hAnsi="Times New Roman" w:cs="Times New Roman"/>
          <w:sz w:val="20"/>
          <w:szCs w:val="20"/>
        </w:rPr>
        <w:t>о</w:t>
      </w:r>
      <w:r w:rsidRPr="00A901F1">
        <w:rPr>
          <w:rFonts w:ascii="Times New Roman" w:hAnsi="Times New Roman" w:cs="Times New Roman"/>
          <w:sz w:val="20"/>
          <w:szCs w:val="20"/>
        </w:rPr>
        <w:t>сти, и размеру субсидии.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Уменьшение размера субсидии, предоставляемой муниципальному бюджетному  учреждению на финансовое обеспечение выполнения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ного задания в течение срока его выполнения осуществляется только при соответствующем изменении  муниципального з</w:t>
      </w:r>
      <w:r w:rsidRPr="00A901F1">
        <w:rPr>
          <w:rFonts w:ascii="Times New Roman" w:hAnsi="Times New Roman" w:cs="Times New Roman"/>
          <w:sz w:val="20"/>
          <w:szCs w:val="20"/>
        </w:rPr>
        <w:t>а</w:t>
      </w:r>
      <w:r w:rsidRPr="00A901F1">
        <w:rPr>
          <w:rFonts w:ascii="Times New Roman" w:hAnsi="Times New Roman" w:cs="Times New Roman"/>
          <w:sz w:val="20"/>
          <w:szCs w:val="20"/>
        </w:rPr>
        <w:t>дания.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Предоставление муниципальным  бюджетным  учреждением субс</w:t>
      </w:r>
      <w:r w:rsidRPr="00A901F1">
        <w:rPr>
          <w:rFonts w:ascii="Times New Roman" w:hAnsi="Times New Roman" w:cs="Times New Roman"/>
          <w:sz w:val="20"/>
          <w:szCs w:val="20"/>
        </w:rPr>
        <w:t>и</w:t>
      </w:r>
      <w:r w:rsidRPr="00A901F1">
        <w:rPr>
          <w:rFonts w:ascii="Times New Roman" w:hAnsi="Times New Roman" w:cs="Times New Roman"/>
          <w:sz w:val="20"/>
          <w:szCs w:val="20"/>
        </w:rPr>
        <w:t>дий, указанных в пункте 7 настоящего порядка, осуществляется на основании согл</w:t>
      </w:r>
      <w:r w:rsidRPr="00A901F1">
        <w:rPr>
          <w:rFonts w:ascii="Times New Roman" w:hAnsi="Times New Roman" w:cs="Times New Roman"/>
          <w:sz w:val="20"/>
          <w:szCs w:val="20"/>
        </w:rPr>
        <w:t>а</w:t>
      </w:r>
      <w:r w:rsidRPr="00A901F1">
        <w:rPr>
          <w:rFonts w:ascii="Times New Roman" w:hAnsi="Times New Roman" w:cs="Times New Roman"/>
          <w:sz w:val="20"/>
          <w:szCs w:val="20"/>
        </w:rPr>
        <w:t>шения о предоставлении субсидий на финансовое обеспечение выполнения муниципального задания (далее – соглаш</w:t>
      </w:r>
      <w:r w:rsidRPr="00A901F1">
        <w:rPr>
          <w:rFonts w:ascii="Times New Roman" w:hAnsi="Times New Roman" w:cs="Times New Roman"/>
          <w:sz w:val="20"/>
          <w:szCs w:val="20"/>
        </w:rPr>
        <w:t>е</w:t>
      </w:r>
      <w:r w:rsidRPr="00A901F1">
        <w:rPr>
          <w:rFonts w:ascii="Times New Roman" w:hAnsi="Times New Roman" w:cs="Times New Roman"/>
          <w:sz w:val="20"/>
          <w:szCs w:val="20"/>
        </w:rPr>
        <w:t>ние), подлежащего заключению между главным распорядителем средств  и муниципальными  бюджетными  учрежд</w:t>
      </w:r>
      <w:r w:rsidRPr="00A901F1">
        <w:rPr>
          <w:rFonts w:ascii="Times New Roman" w:hAnsi="Times New Roman" w:cs="Times New Roman"/>
          <w:sz w:val="20"/>
          <w:szCs w:val="20"/>
        </w:rPr>
        <w:t>е</w:t>
      </w:r>
      <w:r w:rsidRPr="00A901F1">
        <w:rPr>
          <w:rFonts w:ascii="Times New Roman" w:hAnsi="Times New Roman" w:cs="Times New Roman"/>
          <w:sz w:val="20"/>
          <w:szCs w:val="20"/>
        </w:rPr>
        <w:t xml:space="preserve">ниями в соответствии с примерным соглашением согласно </w:t>
      </w:r>
      <w:r w:rsidRPr="00A901F1">
        <w:rPr>
          <w:rFonts w:ascii="Times New Roman" w:hAnsi="Times New Roman" w:cs="Times New Roman"/>
          <w:color w:val="C00000"/>
          <w:sz w:val="20"/>
          <w:szCs w:val="20"/>
        </w:rPr>
        <w:t>приложению 3</w:t>
      </w:r>
      <w:r w:rsidRPr="00A901F1">
        <w:rPr>
          <w:rFonts w:ascii="Times New Roman" w:hAnsi="Times New Roman" w:cs="Times New Roman"/>
          <w:sz w:val="20"/>
          <w:szCs w:val="20"/>
        </w:rPr>
        <w:t xml:space="preserve"> к настоящему п</w:t>
      </w:r>
      <w:r w:rsidRPr="00A901F1">
        <w:rPr>
          <w:rFonts w:ascii="Times New Roman" w:hAnsi="Times New Roman" w:cs="Times New Roman"/>
          <w:sz w:val="20"/>
          <w:szCs w:val="20"/>
        </w:rPr>
        <w:t>о</w:t>
      </w:r>
      <w:r w:rsidRPr="00A901F1">
        <w:rPr>
          <w:rFonts w:ascii="Times New Roman" w:hAnsi="Times New Roman" w:cs="Times New Roman"/>
          <w:sz w:val="20"/>
          <w:szCs w:val="20"/>
        </w:rPr>
        <w:t>рядку.</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Соглашение определяет права, обязанности и ответственность сторон, в том числе объем и периодичность перечисления субсидий в течение фина</w:t>
      </w:r>
      <w:r w:rsidRPr="00A901F1">
        <w:rPr>
          <w:rFonts w:ascii="Times New Roman" w:hAnsi="Times New Roman" w:cs="Times New Roman"/>
          <w:sz w:val="20"/>
          <w:szCs w:val="20"/>
        </w:rPr>
        <w:t>н</w:t>
      </w:r>
      <w:r w:rsidRPr="00A901F1">
        <w:rPr>
          <w:rFonts w:ascii="Times New Roman" w:hAnsi="Times New Roman" w:cs="Times New Roman"/>
          <w:sz w:val="20"/>
          <w:szCs w:val="20"/>
        </w:rPr>
        <w:t>сового года.</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Главные распорядители средств, осуществляющие функции и полномочия учредителя  муниципальных учреждений, вправе уточнять и дополнять примерную форму соглашения с учетом отраслевых особенн</w:t>
      </w:r>
      <w:r w:rsidRPr="00A901F1">
        <w:rPr>
          <w:rFonts w:ascii="Times New Roman" w:hAnsi="Times New Roman" w:cs="Times New Roman"/>
          <w:sz w:val="20"/>
          <w:szCs w:val="20"/>
        </w:rPr>
        <w:t>о</w:t>
      </w:r>
      <w:r w:rsidRPr="00A901F1">
        <w:rPr>
          <w:rFonts w:ascii="Times New Roman" w:hAnsi="Times New Roman" w:cs="Times New Roman"/>
          <w:sz w:val="20"/>
          <w:szCs w:val="20"/>
        </w:rPr>
        <w:t>стей.</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Перечисление субсидий муниципальным бюджетным  учреждениям осуществляется по факту оказания услуг (выполнения работ) на основании отчета о в</w:t>
      </w:r>
      <w:r w:rsidRPr="00A901F1">
        <w:rPr>
          <w:rFonts w:ascii="Times New Roman" w:hAnsi="Times New Roman" w:cs="Times New Roman"/>
          <w:sz w:val="20"/>
          <w:szCs w:val="20"/>
        </w:rPr>
        <w:t>ы</w:t>
      </w:r>
      <w:r w:rsidRPr="00A901F1">
        <w:rPr>
          <w:rFonts w:ascii="Times New Roman" w:hAnsi="Times New Roman" w:cs="Times New Roman"/>
          <w:sz w:val="20"/>
          <w:szCs w:val="20"/>
        </w:rPr>
        <w:t>полнении  муниципального задания.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Главный распорядитель средств бюджета, осуществляющий функции и полномочия учредителя муниципального бюджетного  у</w:t>
      </w:r>
      <w:r w:rsidRPr="00A901F1">
        <w:rPr>
          <w:rFonts w:ascii="Times New Roman" w:hAnsi="Times New Roman" w:cs="Times New Roman"/>
          <w:sz w:val="20"/>
          <w:szCs w:val="20"/>
        </w:rPr>
        <w:t>ч</w:t>
      </w:r>
      <w:r w:rsidRPr="00A901F1">
        <w:rPr>
          <w:rFonts w:ascii="Times New Roman" w:hAnsi="Times New Roman" w:cs="Times New Roman"/>
          <w:sz w:val="20"/>
          <w:szCs w:val="20"/>
        </w:rPr>
        <w:t>реждения, может быть принято решение о перечислении части субсидии авансом до подготовки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пальным бюджетным  учреждением отчета о выполнении муниципального задания. Объем субсидии, п</w:t>
      </w:r>
      <w:r w:rsidRPr="00A901F1">
        <w:rPr>
          <w:rFonts w:ascii="Times New Roman" w:hAnsi="Times New Roman" w:cs="Times New Roman"/>
          <w:sz w:val="20"/>
          <w:szCs w:val="20"/>
        </w:rPr>
        <w:t>е</w:t>
      </w:r>
      <w:r w:rsidRPr="00A901F1">
        <w:rPr>
          <w:rFonts w:ascii="Times New Roman" w:hAnsi="Times New Roman" w:cs="Times New Roman"/>
          <w:sz w:val="20"/>
          <w:szCs w:val="20"/>
        </w:rPr>
        <w:t>речисляемый авансом, не может превышать 30% общего объема субсидии, предусмотренного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пальному бюджетному учреждению на соответствующий период (месяц, квартал) в соответствии с графиком перечисления субсидий, являющимся неотъемлемой частью соглаш</w:t>
      </w:r>
      <w:r w:rsidRPr="00A901F1">
        <w:rPr>
          <w:rFonts w:ascii="Times New Roman" w:hAnsi="Times New Roman" w:cs="Times New Roman"/>
          <w:sz w:val="20"/>
          <w:szCs w:val="20"/>
        </w:rPr>
        <w:t>е</w:t>
      </w:r>
      <w:r w:rsidRPr="00A901F1">
        <w:rPr>
          <w:rFonts w:ascii="Times New Roman" w:hAnsi="Times New Roman" w:cs="Times New Roman"/>
          <w:sz w:val="20"/>
          <w:szCs w:val="20"/>
        </w:rPr>
        <w:t>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Контроль за соблюдением требований и условий, установленных муниципальных  заданий муниципальным казенным и бюджетным учреждениям Ник</w:t>
      </w:r>
      <w:r w:rsidRPr="00A901F1">
        <w:rPr>
          <w:rFonts w:ascii="Times New Roman" w:hAnsi="Times New Roman" w:cs="Times New Roman"/>
          <w:sz w:val="20"/>
          <w:szCs w:val="20"/>
        </w:rPr>
        <w:t>у</w:t>
      </w:r>
      <w:r w:rsidRPr="00A901F1">
        <w:rPr>
          <w:rFonts w:ascii="Times New Roman" w:hAnsi="Times New Roman" w:cs="Times New Roman"/>
          <w:sz w:val="20"/>
          <w:szCs w:val="20"/>
        </w:rPr>
        <w:t>линского муниципального образования осуществляет главный распорядитель средств, в ведении которого находятся учрежд</w:t>
      </w:r>
      <w:r w:rsidRPr="00A901F1">
        <w:rPr>
          <w:rFonts w:ascii="Times New Roman" w:hAnsi="Times New Roman" w:cs="Times New Roman"/>
          <w:sz w:val="20"/>
          <w:szCs w:val="20"/>
        </w:rPr>
        <w:t>е</w:t>
      </w:r>
      <w:r w:rsidRPr="00A901F1">
        <w:rPr>
          <w:rFonts w:ascii="Times New Roman" w:hAnsi="Times New Roman" w:cs="Times New Roman"/>
          <w:sz w:val="20"/>
          <w:szCs w:val="20"/>
        </w:rPr>
        <w:t>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bookmarkStart w:id="15" w:name="Par62"/>
      <w:bookmarkEnd w:id="15"/>
      <w:r w:rsidRPr="00A901F1">
        <w:rPr>
          <w:rFonts w:ascii="Times New Roman" w:hAnsi="Times New Roman" w:cs="Times New Roman"/>
          <w:color w:val="FF0000"/>
          <w:sz w:val="20"/>
          <w:szCs w:val="20"/>
        </w:rPr>
        <w:t xml:space="preserve"> </w:t>
      </w:r>
      <w:r w:rsidRPr="00A901F1">
        <w:rPr>
          <w:rFonts w:ascii="Times New Roman" w:hAnsi="Times New Roman" w:cs="Times New Roman"/>
          <w:sz w:val="20"/>
          <w:szCs w:val="20"/>
        </w:rPr>
        <w:t>Муниципальные учреждения Никулинского муниципального образов</w:t>
      </w:r>
      <w:r w:rsidRPr="00A901F1">
        <w:rPr>
          <w:rFonts w:ascii="Times New Roman" w:hAnsi="Times New Roman" w:cs="Times New Roman"/>
          <w:sz w:val="20"/>
          <w:szCs w:val="20"/>
        </w:rPr>
        <w:t>а</w:t>
      </w:r>
      <w:r w:rsidRPr="00A901F1">
        <w:rPr>
          <w:rFonts w:ascii="Times New Roman" w:hAnsi="Times New Roman" w:cs="Times New Roman"/>
          <w:sz w:val="20"/>
          <w:szCs w:val="20"/>
        </w:rPr>
        <w:t>ния, осуществляющие выполнение муниципального задания, в сроки, установле</w:t>
      </w:r>
      <w:r w:rsidRPr="00A901F1">
        <w:rPr>
          <w:rFonts w:ascii="Times New Roman" w:hAnsi="Times New Roman" w:cs="Times New Roman"/>
          <w:sz w:val="20"/>
          <w:szCs w:val="20"/>
        </w:rPr>
        <w:t>н</w:t>
      </w:r>
      <w:r w:rsidRPr="00A901F1">
        <w:rPr>
          <w:rFonts w:ascii="Times New Roman" w:hAnsi="Times New Roman" w:cs="Times New Roman"/>
          <w:sz w:val="20"/>
          <w:szCs w:val="20"/>
        </w:rPr>
        <w:t>ные муниципальными заданиями, представляют отчет  главному распорядителю средств, а в случае невыполнения з</w:t>
      </w:r>
      <w:r w:rsidRPr="00A901F1">
        <w:rPr>
          <w:rFonts w:ascii="Times New Roman" w:hAnsi="Times New Roman" w:cs="Times New Roman"/>
          <w:sz w:val="20"/>
          <w:szCs w:val="20"/>
        </w:rPr>
        <w:t>а</w:t>
      </w:r>
      <w:r w:rsidRPr="00A901F1">
        <w:rPr>
          <w:rFonts w:ascii="Times New Roman" w:hAnsi="Times New Roman" w:cs="Times New Roman"/>
          <w:sz w:val="20"/>
          <w:szCs w:val="20"/>
        </w:rPr>
        <w:t>планированных показателей объема и (или) качества оказания муниципальных  услуг (выполнения работ) – отчет и пояснительную записку к отчету о выполнении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ного задания и использовании бюджетных ассигнований из  бюджета   Никулинского муниципального образов</w:t>
      </w:r>
      <w:r w:rsidRPr="00A901F1">
        <w:rPr>
          <w:rFonts w:ascii="Times New Roman" w:hAnsi="Times New Roman" w:cs="Times New Roman"/>
          <w:sz w:val="20"/>
          <w:szCs w:val="20"/>
        </w:rPr>
        <w:t>а</w:t>
      </w:r>
      <w:r w:rsidRPr="00A901F1">
        <w:rPr>
          <w:rFonts w:ascii="Times New Roman" w:hAnsi="Times New Roman" w:cs="Times New Roman"/>
          <w:sz w:val="20"/>
          <w:szCs w:val="20"/>
        </w:rPr>
        <w:t>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Главные распорядители средств, в ведении которых находятся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пальные казенные и бюджетные учреждения в течение 7 календарных дней со дня получения сведений, указанных в пункте 17 настоящего порядка, рассматривают представленные отчеты, осущ</w:t>
      </w:r>
      <w:r w:rsidRPr="00A901F1">
        <w:rPr>
          <w:rFonts w:ascii="Times New Roman" w:hAnsi="Times New Roman" w:cs="Times New Roman"/>
          <w:sz w:val="20"/>
          <w:szCs w:val="20"/>
        </w:rPr>
        <w:t>е</w:t>
      </w:r>
      <w:r w:rsidRPr="00A901F1">
        <w:rPr>
          <w:rFonts w:ascii="Times New Roman" w:hAnsi="Times New Roman" w:cs="Times New Roman"/>
          <w:sz w:val="20"/>
          <w:szCs w:val="20"/>
        </w:rPr>
        <w:t>ствляют проверку сведений, содержащихся в отчетах, утверждают отчет об исполнении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задания или готовят заключение о его корректировке в случае необходим</w:t>
      </w:r>
      <w:r w:rsidRPr="00A901F1">
        <w:rPr>
          <w:rFonts w:ascii="Times New Roman" w:hAnsi="Times New Roman" w:cs="Times New Roman"/>
          <w:sz w:val="20"/>
          <w:szCs w:val="20"/>
        </w:rPr>
        <w:t>о</w:t>
      </w:r>
      <w:r w:rsidRPr="00A901F1">
        <w:rPr>
          <w:rFonts w:ascii="Times New Roman" w:hAnsi="Times New Roman" w:cs="Times New Roman"/>
          <w:sz w:val="20"/>
          <w:szCs w:val="20"/>
        </w:rPr>
        <w:t>сти.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Оценка выполнения муниципального задания производится с использ</w:t>
      </w:r>
      <w:r w:rsidRPr="00A901F1">
        <w:rPr>
          <w:rFonts w:ascii="Times New Roman" w:hAnsi="Times New Roman" w:cs="Times New Roman"/>
          <w:sz w:val="20"/>
          <w:szCs w:val="20"/>
        </w:rPr>
        <w:t>о</w:t>
      </w:r>
      <w:r w:rsidRPr="00A901F1">
        <w:rPr>
          <w:rFonts w:ascii="Times New Roman" w:hAnsi="Times New Roman" w:cs="Times New Roman"/>
          <w:sz w:val="20"/>
          <w:szCs w:val="20"/>
        </w:rPr>
        <w:t>ванием следующих критериев:</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количество потребителей муниципальных услуг, количество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пальных  услуг, объем выполненных работ;</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качество оказания муниципальных услуг (выполнения работ): с</w:t>
      </w:r>
      <w:r w:rsidRPr="00A901F1">
        <w:rPr>
          <w:rFonts w:ascii="Times New Roman" w:hAnsi="Times New Roman" w:cs="Times New Roman"/>
          <w:sz w:val="20"/>
          <w:szCs w:val="20"/>
        </w:rPr>
        <w:t>о</w:t>
      </w:r>
      <w:r w:rsidRPr="00A901F1">
        <w:rPr>
          <w:rFonts w:ascii="Times New Roman" w:hAnsi="Times New Roman" w:cs="Times New Roman"/>
          <w:sz w:val="20"/>
          <w:szCs w:val="20"/>
        </w:rPr>
        <w:t>ответствие фактически достигнутых показателей качества утвержденным значениям показ</w:t>
      </w:r>
      <w:r w:rsidRPr="00A901F1">
        <w:rPr>
          <w:rFonts w:ascii="Times New Roman" w:hAnsi="Times New Roman" w:cs="Times New Roman"/>
          <w:sz w:val="20"/>
          <w:szCs w:val="20"/>
        </w:rPr>
        <w:t>а</w:t>
      </w:r>
      <w:r w:rsidRPr="00A901F1">
        <w:rPr>
          <w:rFonts w:ascii="Times New Roman" w:hAnsi="Times New Roman" w:cs="Times New Roman"/>
          <w:sz w:val="20"/>
          <w:szCs w:val="20"/>
        </w:rPr>
        <w:t>телей их оценки.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Основаниями для прекращения финансового обеспечения выполн</w:t>
      </w:r>
      <w:r w:rsidRPr="00A901F1">
        <w:rPr>
          <w:rFonts w:ascii="Times New Roman" w:hAnsi="Times New Roman" w:cs="Times New Roman"/>
          <w:sz w:val="20"/>
          <w:szCs w:val="20"/>
        </w:rPr>
        <w:t>е</w:t>
      </w:r>
      <w:r w:rsidRPr="00A901F1">
        <w:rPr>
          <w:rFonts w:ascii="Times New Roman" w:hAnsi="Times New Roman" w:cs="Times New Roman"/>
          <w:sz w:val="20"/>
          <w:szCs w:val="20"/>
        </w:rPr>
        <w:t>ния муниципального задания являются: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реорганизация или ликвидация учреждения;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исключение оказываемых учреждением муниципальных  услуг (выполня</w:t>
      </w:r>
      <w:r w:rsidRPr="00A901F1">
        <w:rPr>
          <w:rFonts w:ascii="Times New Roman" w:hAnsi="Times New Roman" w:cs="Times New Roman"/>
          <w:sz w:val="20"/>
          <w:szCs w:val="20"/>
        </w:rPr>
        <w:t>е</w:t>
      </w:r>
      <w:r w:rsidRPr="00A901F1">
        <w:rPr>
          <w:rFonts w:ascii="Times New Roman" w:hAnsi="Times New Roman" w:cs="Times New Roman"/>
          <w:sz w:val="20"/>
          <w:szCs w:val="20"/>
        </w:rPr>
        <w:t>мых работ) из ведомственного перечня муниципальных услуг (работ), оказыва</w:t>
      </w:r>
      <w:r w:rsidRPr="00A901F1">
        <w:rPr>
          <w:rFonts w:ascii="Times New Roman" w:hAnsi="Times New Roman" w:cs="Times New Roman"/>
          <w:sz w:val="20"/>
          <w:szCs w:val="20"/>
        </w:rPr>
        <w:t>е</w:t>
      </w:r>
      <w:r w:rsidRPr="00A901F1">
        <w:rPr>
          <w:rFonts w:ascii="Times New Roman" w:hAnsi="Times New Roman" w:cs="Times New Roman"/>
          <w:sz w:val="20"/>
          <w:szCs w:val="20"/>
        </w:rPr>
        <w:t>мых (выполняемых) муниципальным учреждением в качестве основных видов деятельности;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иные случаи, когда учреждение не обеспечивает выполнение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ного задания или имеются основания предполагать, что муниципальное задание не будет выполнено в полном объеме или в соответствии с установленными требов</w:t>
      </w:r>
      <w:r w:rsidRPr="00A901F1">
        <w:rPr>
          <w:rFonts w:ascii="Times New Roman" w:hAnsi="Times New Roman" w:cs="Times New Roman"/>
          <w:sz w:val="20"/>
          <w:szCs w:val="20"/>
        </w:rPr>
        <w:t>а</w:t>
      </w:r>
      <w:r w:rsidRPr="00A901F1">
        <w:rPr>
          <w:rFonts w:ascii="Times New Roman" w:hAnsi="Times New Roman" w:cs="Times New Roman"/>
          <w:sz w:val="20"/>
          <w:szCs w:val="20"/>
        </w:rPr>
        <w:t>ниями.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Решение о досрочном прекращении финансового обеспечения выпо</w:t>
      </w:r>
      <w:r w:rsidRPr="00A901F1">
        <w:rPr>
          <w:rFonts w:ascii="Times New Roman" w:hAnsi="Times New Roman" w:cs="Times New Roman"/>
          <w:sz w:val="20"/>
          <w:szCs w:val="20"/>
        </w:rPr>
        <w:t>л</w:t>
      </w:r>
      <w:r w:rsidRPr="00A901F1">
        <w:rPr>
          <w:rFonts w:ascii="Times New Roman" w:hAnsi="Times New Roman" w:cs="Times New Roman"/>
          <w:sz w:val="20"/>
          <w:szCs w:val="20"/>
        </w:rPr>
        <w:t>нения муниципального задания должно содержать указание о порядке и условиях пер</w:t>
      </w:r>
      <w:r w:rsidRPr="00A901F1">
        <w:rPr>
          <w:rFonts w:ascii="Times New Roman" w:hAnsi="Times New Roman" w:cs="Times New Roman"/>
          <w:sz w:val="20"/>
          <w:szCs w:val="20"/>
        </w:rPr>
        <w:t>е</w:t>
      </w:r>
      <w:r w:rsidRPr="00A901F1">
        <w:rPr>
          <w:rFonts w:ascii="Times New Roman" w:hAnsi="Times New Roman" w:cs="Times New Roman"/>
          <w:sz w:val="20"/>
          <w:szCs w:val="20"/>
        </w:rPr>
        <w:t>дачи учреждением документов, материальных ресурсов (в том числе неиспольз</w:t>
      </w:r>
      <w:r w:rsidRPr="00A901F1">
        <w:rPr>
          <w:rFonts w:ascii="Times New Roman" w:hAnsi="Times New Roman" w:cs="Times New Roman"/>
          <w:sz w:val="20"/>
          <w:szCs w:val="20"/>
        </w:rPr>
        <w:t>о</w:t>
      </w:r>
      <w:r w:rsidRPr="00A901F1">
        <w:rPr>
          <w:rFonts w:ascii="Times New Roman" w:hAnsi="Times New Roman" w:cs="Times New Roman"/>
          <w:sz w:val="20"/>
          <w:szCs w:val="20"/>
        </w:rPr>
        <w:t>ванных финансовых средств, недвижимого, особо ценного движимого и иного имущества, предо</w:t>
      </w:r>
      <w:r w:rsidRPr="00A901F1">
        <w:rPr>
          <w:rFonts w:ascii="Times New Roman" w:hAnsi="Times New Roman" w:cs="Times New Roman"/>
          <w:sz w:val="20"/>
          <w:szCs w:val="20"/>
        </w:rPr>
        <w:t>с</w:t>
      </w:r>
      <w:r w:rsidRPr="00A901F1">
        <w:rPr>
          <w:rFonts w:ascii="Times New Roman" w:hAnsi="Times New Roman" w:cs="Times New Roman"/>
          <w:sz w:val="20"/>
          <w:szCs w:val="20"/>
        </w:rPr>
        <w:t>тавленных для выполнения  муниципального задания) в целях дальнейшей организации предоставления соответствующих услуг потреб</w:t>
      </w:r>
      <w:r w:rsidRPr="00A901F1">
        <w:rPr>
          <w:rFonts w:ascii="Times New Roman" w:hAnsi="Times New Roman" w:cs="Times New Roman"/>
          <w:sz w:val="20"/>
          <w:szCs w:val="20"/>
        </w:rPr>
        <w:t>и</w:t>
      </w:r>
      <w:r w:rsidRPr="00A901F1">
        <w:rPr>
          <w:rFonts w:ascii="Times New Roman" w:hAnsi="Times New Roman" w:cs="Times New Roman"/>
          <w:sz w:val="20"/>
          <w:szCs w:val="20"/>
        </w:rPr>
        <w:t>телям.</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О досрочном прекращении финансового обеспечения выполнения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задания главный распорядитель средств, обязан письменно уведомить руководителя учреждения не позднее чем за 30 календарных дней до дня прин</w:t>
      </w:r>
      <w:r w:rsidRPr="00A901F1">
        <w:rPr>
          <w:rFonts w:ascii="Times New Roman" w:hAnsi="Times New Roman" w:cs="Times New Roman"/>
          <w:sz w:val="20"/>
          <w:szCs w:val="20"/>
        </w:rPr>
        <w:t>я</w:t>
      </w:r>
      <w:r w:rsidRPr="00A901F1">
        <w:rPr>
          <w:rFonts w:ascii="Times New Roman" w:hAnsi="Times New Roman" w:cs="Times New Roman"/>
          <w:sz w:val="20"/>
          <w:szCs w:val="20"/>
        </w:rPr>
        <w:t>тия решения о прекращении финансового обеспечения выполнения  муниципального зад</w:t>
      </w:r>
      <w:r w:rsidRPr="00A901F1">
        <w:rPr>
          <w:rFonts w:ascii="Times New Roman" w:hAnsi="Times New Roman" w:cs="Times New Roman"/>
          <w:sz w:val="20"/>
          <w:szCs w:val="20"/>
        </w:rPr>
        <w:t>а</w:t>
      </w:r>
      <w:r w:rsidRPr="00A901F1">
        <w:rPr>
          <w:rFonts w:ascii="Times New Roman" w:hAnsi="Times New Roman" w:cs="Times New Roman"/>
          <w:sz w:val="20"/>
          <w:szCs w:val="20"/>
        </w:rPr>
        <w:t>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bookmarkStart w:id="16" w:name="Par78"/>
      <w:bookmarkEnd w:id="16"/>
      <w:r w:rsidRPr="00A901F1">
        <w:rPr>
          <w:rFonts w:ascii="Times New Roman" w:hAnsi="Times New Roman" w:cs="Times New Roman"/>
          <w:sz w:val="20"/>
          <w:szCs w:val="20"/>
        </w:rPr>
        <w:t>В случае если по результатам анализа отчетов о выполнении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пальных заданий установлено, что учреждение не обеспечило выполнение пл</w:t>
      </w:r>
      <w:r w:rsidRPr="00A901F1">
        <w:rPr>
          <w:rFonts w:ascii="Times New Roman" w:hAnsi="Times New Roman" w:cs="Times New Roman"/>
          <w:sz w:val="20"/>
          <w:szCs w:val="20"/>
        </w:rPr>
        <w:t>а</w:t>
      </w:r>
      <w:r w:rsidRPr="00A901F1">
        <w:rPr>
          <w:rFonts w:ascii="Times New Roman" w:hAnsi="Times New Roman" w:cs="Times New Roman"/>
          <w:sz w:val="20"/>
          <w:szCs w:val="20"/>
        </w:rPr>
        <w:t>новых значений объемов оказания услуг, субсидия на выполнение муниципального задания предоставляется учреждению в следующем объ</w:t>
      </w:r>
      <w:r w:rsidRPr="00A901F1">
        <w:rPr>
          <w:rFonts w:ascii="Times New Roman" w:hAnsi="Times New Roman" w:cs="Times New Roman"/>
          <w:sz w:val="20"/>
          <w:szCs w:val="20"/>
        </w:rPr>
        <w:t>е</w:t>
      </w:r>
      <w:r w:rsidRPr="00A901F1">
        <w:rPr>
          <w:rFonts w:ascii="Times New Roman" w:hAnsi="Times New Roman" w:cs="Times New Roman"/>
          <w:sz w:val="20"/>
          <w:szCs w:val="20"/>
        </w:rPr>
        <w:t>ме:</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1722120" cy="266700"/>
            <wp:effectExtent l="0" t="0" r="0" b="0"/>
            <wp:docPr id="1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a:stretch>
                      <a:fillRect/>
                    </a:stretch>
                  </pic:blipFill>
                  <pic:spPr bwMode="auto">
                    <a:xfrm>
                      <a:off x="0" y="0"/>
                      <a:ext cx="172212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где:</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13360" cy="266700"/>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21336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объем предоставляемой муниципальному учреждению субсидии на выполнение муниципального задания на оказание услуг;</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198120" cy="2667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srcRect/>
                    <a:stretch>
                      <a:fillRect/>
                    </a:stretch>
                  </pic:blipFill>
                  <pic:spPr bwMode="auto">
                    <a:xfrm>
                      <a:off x="0" y="0"/>
                      <a:ext cx="19812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плановый объем субсидии муниципальному учреждению на отчетный период в соответствии с графиком п</w:t>
      </w:r>
      <w:r w:rsidRPr="00A901F1">
        <w:rPr>
          <w:rFonts w:ascii="Times New Roman" w:hAnsi="Times New Roman" w:cs="Times New Roman"/>
          <w:sz w:val="20"/>
          <w:szCs w:val="20"/>
        </w:rPr>
        <w:t>е</w:t>
      </w:r>
      <w:r w:rsidRPr="00A901F1">
        <w:rPr>
          <w:rFonts w:ascii="Times New Roman" w:hAnsi="Times New Roman" w:cs="Times New Roman"/>
          <w:sz w:val="20"/>
          <w:szCs w:val="20"/>
        </w:rPr>
        <w:t>речисления субсидий;</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51460" cy="26670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srcRect/>
                    <a:stretch>
                      <a:fillRect/>
                    </a:stretch>
                  </pic:blipFill>
                  <pic:spPr bwMode="auto">
                    <a:xfrm>
                      <a:off x="0" y="0"/>
                      <a:ext cx="25146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плановый объем оказания муниципальных услуг, установленный  муниципальному учреждению на отче</w:t>
      </w:r>
      <w:r w:rsidRPr="00A901F1">
        <w:rPr>
          <w:rFonts w:ascii="Times New Roman" w:hAnsi="Times New Roman" w:cs="Times New Roman"/>
          <w:sz w:val="20"/>
          <w:szCs w:val="20"/>
        </w:rPr>
        <w:t>т</w:t>
      </w:r>
      <w:r w:rsidRPr="00A901F1">
        <w:rPr>
          <w:rFonts w:ascii="Times New Roman" w:hAnsi="Times New Roman" w:cs="Times New Roman"/>
          <w:sz w:val="20"/>
          <w:szCs w:val="20"/>
        </w:rPr>
        <w:t>ный период;</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51460" cy="26670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a:stretch>
                      <a:fillRect/>
                    </a:stretch>
                  </pic:blipFill>
                  <pic:spPr bwMode="auto">
                    <a:xfrm>
                      <a:off x="0" y="0"/>
                      <a:ext cx="25146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фактический объем муниципальных услуг, оказанных  мун</w:t>
      </w:r>
      <w:r w:rsidRPr="00A901F1">
        <w:rPr>
          <w:rFonts w:ascii="Times New Roman" w:hAnsi="Times New Roman" w:cs="Times New Roman"/>
          <w:sz w:val="20"/>
          <w:szCs w:val="20"/>
        </w:rPr>
        <w:t>и</w:t>
      </w:r>
      <w:r w:rsidRPr="00A901F1">
        <w:rPr>
          <w:rFonts w:ascii="Times New Roman" w:hAnsi="Times New Roman" w:cs="Times New Roman"/>
          <w:sz w:val="20"/>
          <w:szCs w:val="20"/>
        </w:rPr>
        <w:t>ципальным учреждением в отчетном периоде;</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2"/>
          <w:sz w:val="20"/>
          <w:szCs w:val="20"/>
          <w:lang w:eastAsia="ru-RU"/>
        </w:rPr>
        <w:drawing>
          <wp:inline distT="0" distB="0" distL="0" distR="0">
            <wp:extent cx="251460" cy="25146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srcRect/>
                    <a:stretch>
                      <a:fillRect/>
                    </a:stretch>
                  </pic:blipFill>
                  <pic:spPr bwMode="auto">
                    <a:xfrm>
                      <a:off x="0" y="0"/>
                      <a:ext cx="251460" cy="25146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норматив затрат на оказание единицы муниципальной услуги, установленный главным распорядителем средств, осуществля</w:t>
      </w:r>
      <w:r w:rsidRPr="00A901F1">
        <w:rPr>
          <w:rFonts w:ascii="Times New Roman" w:hAnsi="Times New Roman" w:cs="Times New Roman"/>
          <w:sz w:val="20"/>
          <w:szCs w:val="20"/>
        </w:rPr>
        <w:t>ю</w:t>
      </w:r>
      <w:r w:rsidRPr="00A901F1">
        <w:rPr>
          <w:rFonts w:ascii="Times New Roman" w:hAnsi="Times New Roman" w:cs="Times New Roman"/>
          <w:sz w:val="20"/>
          <w:szCs w:val="20"/>
        </w:rPr>
        <w:t>щим формирование и финансовое обеспечение выполнения муниципального задания, при формировании  муниципального задания на отчетный п</w:t>
      </w:r>
      <w:r w:rsidRPr="00A901F1">
        <w:rPr>
          <w:rFonts w:ascii="Times New Roman" w:hAnsi="Times New Roman" w:cs="Times New Roman"/>
          <w:sz w:val="20"/>
          <w:szCs w:val="20"/>
        </w:rPr>
        <w:t>е</w:t>
      </w:r>
      <w:r w:rsidRPr="00A901F1">
        <w:rPr>
          <w:rFonts w:ascii="Times New Roman" w:hAnsi="Times New Roman" w:cs="Times New Roman"/>
          <w:sz w:val="20"/>
          <w:szCs w:val="20"/>
        </w:rPr>
        <w:t>риод.</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предоставленный авансом учреждению объем субсидии пр</w:t>
      </w:r>
      <w:r w:rsidRPr="00A901F1">
        <w:rPr>
          <w:rFonts w:ascii="Times New Roman" w:hAnsi="Times New Roman" w:cs="Times New Roman"/>
          <w:sz w:val="20"/>
          <w:szCs w:val="20"/>
        </w:rPr>
        <w:t>е</w:t>
      </w:r>
      <w:r w:rsidRPr="00A901F1">
        <w:rPr>
          <w:rFonts w:ascii="Times New Roman" w:hAnsi="Times New Roman" w:cs="Times New Roman"/>
          <w:sz w:val="20"/>
          <w:szCs w:val="20"/>
        </w:rPr>
        <w:t>вышает объем субсидии, определенный в соответствии с указанным порядком расчета, соответствующая корректировка объ</w:t>
      </w:r>
      <w:r w:rsidRPr="00A901F1">
        <w:rPr>
          <w:rFonts w:ascii="Times New Roman" w:hAnsi="Times New Roman" w:cs="Times New Roman"/>
          <w:sz w:val="20"/>
          <w:szCs w:val="20"/>
        </w:rPr>
        <w:t>е</w:t>
      </w:r>
      <w:r w:rsidRPr="00A901F1">
        <w:rPr>
          <w:rFonts w:ascii="Times New Roman" w:hAnsi="Times New Roman" w:cs="Times New Roman"/>
          <w:sz w:val="20"/>
          <w:szCs w:val="20"/>
        </w:rPr>
        <w:t>ма субсидии с учетом фактически оказанного объема  муниципальных услуг осуществляется в следующем периоде (месяце, квартале) в соответствии с графиком перечисления субсидий, являющимся неот</w:t>
      </w:r>
      <w:r w:rsidRPr="00A901F1">
        <w:rPr>
          <w:rFonts w:ascii="Times New Roman" w:hAnsi="Times New Roman" w:cs="Times New Roman"/>
          <w:sz w:val="20"/>
          <w:szCs w:val="20"/>
        </w:rPr>
        <w:t>ъ</w:t>
      </w:r>
      <w:r w:rsidRPr="00A901F1">
        <w:rPr>
          <w:rFonts w:ascii="Times New Roman" w:hAnsi="Times New Roman" w:cs="Times New Roman"/>
          <w:sz w:val="20"/>
          <w:szCs w:val="20"/>
        </w:rPr>
        <w:t>емлемой частью соглашения.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по результатам анализа отчетов о выполнении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пальных  заданий установлено, что учреждение не обеспечило выполнение пл</w:t>
      </w:r>
      <w:r w:rsidRPr="00A901F1">
        <w:rPr>
          <w:rFonts w:ascii="Times New Roman" w:hAnsi="Times New Roman" w:cs="Times New Roman"/>
          <w:sz w:val="20"/>
          <w:szCs w:val="20"/>
        </w:rPr>
        <w:t>а</w:t>
      </w:r>
      <w:r w:rsidRPr="00A901F1">
        <w:rPr>
          <w:rFonts w:ascii="Times New Roman" w:hAnsi="Times New Roman" w:cs="Times New Roman"/>
          <w:sz w:val="20"/>
          <w:szCs w:val="20"/>
        </w:rPr>
        <w:t>новых значений показателей качества оказания  муниципальных  услуг (выполнения работ), субсидия на выполнение м</w:t>
      </w:r>
      <w:r w:rsidRPr="00A901F1">
        <w:rPr>
          <w:rFonts w:ascii="Times New Roman" w:hAnsi="Times New Roman" w:cs="Times New Roman"/>
          <w:sz w:val="20"/>
          <w:szCs w:val="20"/>
        </w:rPr>
        <w:t>у</w:t>
      </w:r>
      <w:r w:rsidRPr="00A901F1">
        <w:rPr>
          <w:rFonts w:ascii="Times New Roman" w:hAnsi="Times New Roman" w:cs="Times New Roman"/>
          <w:sz w:val="20"/>
          <w:szCs w:val="20"/>
        </w:rPr>
        <w:t>ниципального задания предоставляется учреждению с учетом корректировки на фактически обеспеченное качество оказ</w:t>
      </w:r>
      <w:r w:rsidRPr="00A901F1">
        <w:rPr>
          <w:rFonts w:ascii="Times New Roman" w:hAnsi="Times New Roman" w:cs="Times New Roman"/>
          <w:sz w:val="20"/>
          <w:szCs w:val="20"/>
        </w:rPr>
        <w:t>а</w:t>
      </w:r>
      <w:r w:rsidRPr="00A901F1">
        <w:rPr>
          <w:rFonts w:ascii="Times New Roman" w:hAnsi="Times New Roman" w:cs="Times New Roman"/>
          <w:sz w:val="20"/>
          <w:szCs w:val="20"/>
        </w:rPr>
        <w:t>ния  муниципальных услуг (выполнения работ) (но не более 25% объема субс</w:t>
      </w:r>
      <w:r w:rsidRPr="00A901F1">
        <w:rPr>
          <w:rFonts w:ascii="Times New Roman" w:hAnsi="Times New Roman" w:cs="Times New Roman"/>
          <w:sz w:val="20"/>
          <w:szCs w:val="20"/>
        </w:rPr>
        <w:t>и</w:t>
      </w:r>
      <w:r w:rsidRPr="00A901F1">
        <w:rPr>
          <w:rFonts w:ascii="Times New Roman" w:hAnsi="Times New Roman" w:cs="Times New Roman"/>
          <w:sz w:val="20"/>
          <w:szCs w:val="20"/>
        </w:rPr>
        <w:t>дии, предоставляемого муниципальному бюджетному учреждению на соответс</w:t>
      </w:r>
      <w:r w:rsidRPr="00A901F1">
        <w:rPr>
          <w:rFonts w:ascii="Times New Roman" w:hAnsi="Times New Roman" w:cs="Times New Roman"/>
          <w:sz w:val="20"/>
          <w:szCs w:val="20"/>
        </w:rPr>
        <w:t>т</w:t>
      </w:r>
      <w:r w:rsidRPr="00A901F1">
        <w:rPr>
          <w:rFonts w:ascii="Times New Roman" w:hAnsi="Times New Roman" w:cs="Times New Roman"/>
          <w:sz w:val="20"/>
          <w:szCs w:val="20"/>
        </w:rPr>
        <w:t>вующий период (месяц, квартал) в соответствии с графиком перечисления субсидий, являющимся неотъемлемой частью соглашения, скорректированного с уч</w:t>
      </w:r>
      <w:r w:rsidRPr="00A901F1">
        <w:rPr>
          <w:rFonts w:ascii="Times New Roman" w:hAnsi="Times New Roman" w:cs="Times New Roman"/>
          <w:sz w:val="20"/>
          <w:szCs w:val="20"/>
        </w:rPr>
        <w:t>е</w:t>
      </w:r>
      <w:r w:rsidRPr="00A901F1">
        <w:rPr>
          <w:rFonts w:ascii="Times New Roman" w:hAnsi="Times New Roman" w:cs="Times New Roman"/>
          <w:sz w:val="20"/>
          <w:szCs w:val="20"/>
        </w:rPr>
        <w:t>том объема фактически оказанных муниципальных  услуг в соответствии с пунктом 19 настоящего порядка) в сл</w:t>
      </w:r>
      <w:r w:rsidRPr="00A901F1">
        <w:rPr>
          <w:rFonts w:ascii="Times New Roman" w:hAnsi="Times New Roman" w:cs="Times New Roman"/>
          <w:sz w:val="20"/>
          <w:szCs w:val="20"/>
        </w:rPr>
        <w:t>е</w:t>
      </w:r>
      <w:r w:rsidRPr="00A901F1">
        <w:rPr>
          <w:rFonts w:ascii="Times New Roman" w:hAnsi="Times New Roman" w:cs="Times New Roman"/>
          <w:sz w:val="20"/>
          <w:szCs w:val="20"/>
        </w:rPr>
        <w:t>дующем объеме:</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noProof/>
          <w:position w:val="-24"/>
          <w:sz w:val="20"/>
          <w:szCs w:val="20"/>
          <w:lang w:eastAsia="ru-RU"/>
        </w:rPr>
        <w:drawing>
          <wp:inline distT="0" distB="0" distL="0" distR="0">
            <wp:extent cx="1188720" cy="71628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srcRect/>
                    <a:stretch>
                      <a:fillRect/>
                    </a:stretch>
                  </pic:blipFill>
                  <pic:spPr bwMode="auto">
                    <a:xfrm>
                      <a:off x="0" y="0"/>
                      <a:ext cx="1188720" cy="71628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где:</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13360" cy="2667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srcRect/>
                    <a:stretch>
                      <a:fillRect/>
                    </a:stretch>
                  </pic:blipFill>
                  <pic:spPr bwMode="auto">
                    <a:xfrm>
                      <a:off x="0" y="0"/>
                      <a:ext cx="21336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объем предоставляемой муниципальному учреждению субсидии на выполнение  муниципального задания на оказание </w:t>
      </w:r>
      <w:proofErr w:type="spellStart"/>
      <w:r w:rsidRPr="00A901F1">
        <w:rPr>
          <w:rFonts w:ascii="Times New Roman" w:hAnsi="Times New Roman" w:cs="Times New Roman"/>
          <w:sz w:val="20"/>
          <w:szCs w:val="20"/>
        </w:rPr>
        <w:t>i-й</w:t>
      </w:r>
      <w:proofErr w:type="spellEnd"/>
      <w:r w:rsidRPr="00A901F1">
        <w:rPr>
          <w:rFonts w:ascii="Times New Roman" w:hAnsi="Times New Roman" w:cs="Times New Roman"/>
          <w:sz w:val="20"/>
          <w:szCs w:val="20"/>
        </w:rPr>
        <w:t xml:space="preserve">  мун</w:t>
      </w:r>
      <w:r w:rsidRPr="00A901F1">
        <w:rPr>
          <w:rFonts w:ascii="Times New Roman" w:hAnsi="Times New Roman" w:cs="Times New Roman"/>
          <w:sz w:val="20"/>
          <w:szCs w:val="20"/>
        </w:rPr>
        <w:t>и</w:t>
      </w:r>
      <w:r w:rsidRPr="00A901F1">
        <w:rPr>
          <w:rFonts w:ascii="Times New Roman" w:hAnsi="Times New Roman" w:cs="Times New Roman"/>
          <w:sz w:val="20"/>
          <w:szCs w:val="20"/>
        </w:rPr>
        <w:t>ципальной  услуги;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20980" cy="2667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srcRect/>
                    <a:stretch>
                      <a:fillRect/>
                    </a:stretch>
                  </pic:blipFill>
                  <pic:spPr bwMode="auto">
                    <a:xfrm>
                      <a:off x="0" y="0"/>
                      <a:ext cx="22098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объем субсидии муниципальному учреждению на оказание </w:t>
      </w:r>
      <w:proofErr w:type="spellStart"/>
      <w:r w:rsidRPr="00A901F1">
        <w:rPr>
          <w:rFonts w:ascii="Times New Roman" w:hAnsi="Times New Roman" w:cs="Times New Roman"/>
          <w:sz w:val="20"/>
          <w:szCs w:val="20"/>
        </w:rPr>
        <w:t>i-й</w:t>
      </w:r>
      <w:proofErr w:type="spellEnd"/>
      <w:r w:rsidRPr="00A901F1">
        <w:rPr>
          <w:rFonts w:ascii="Times New Roman" w:hAnsi="Times New Roman" w:cs="Times New Roman"/>
          <w:sz w:val="20"/>
          <w:szCs w:val="20"/>
        </w:rPr>
        <w:t xml:space="preserve">  мун</w:t>
      </w:r>
      <w:r w:rsidRPr="00A901F1">
        <w:rPr>
          <w:rFonts w:ascii="Times New Roman" w:hAnsi="Times New Roman" w:cs="Times New Roman"/>
          <w:sz w:val="20"/>
          <w:szCs w:val="20"/>
        </w:rPr>
        <w:t>и</w:t>
      </w:r>
      <w:r w:rsidRPr="00A901F1">
        <w:rPr>
          <w:rFonts w:ascii="Times New Roman" w:hAnsi="Times New Roman" w:cs="Times New Roman"/>
          <w:sz w:val="20"/>
          <w:szCs w:val="20"/>
        </w:rPr>
        <w:t>ципальной услуги на соответствующий период;</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36220" cy="2667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srcRect/>
                    <a:stretch>
                      <a:fillRect/>
                    </a:stretch>
                  </pic:blipFill>
                  <pic:spPr bwMode="auto">
                    <a:xfrm>
                      <a:off x="0" y="0"/>
                      <a:ext cx="23622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фактически достигнутое значение j-го показателя качества оказ</w:t>
      </w:r>
      <w:r w:rsidRPr="00A901F1">
        <w:rPr>
          <w:rFonts w:ascii="Times New Roman" w:hAnsi="Times New Roman" w:cs="Times New Roman"/>
          <w:sz w:val="20"/>
          <w:szCs w:val="20"/>
        </w:rPr>
        <w:t>а</w:t>
      </w:r>
      <w:r w:rsidRPr="00A901F1">
        <w:rPr>
          <w:rFonts w:ascii="Times New Roman" w:hAnsi="Times New Roman" w:cs="Times New Roman"/>
          <w:sz w:val="20"/>
          <w:szCs w:val="20"/>
        </w:rPr>
        <w:t xml:space="preserve">ния </w:t>
      </w:r>
      <w:proofErr w:type="spellStart"/>
      <w:r w:rsidRPr="00A901F1">
        <w:rPr>
          <w:rFonts w:ascii="Times New Roman" w:hAnsi="Times New Roman" w:cs="Times New Roman"/>
          <w:sz w:val="20"/>
          <w:szCs w:val="20"/>
        </w:rPr>
        <w:t>i-й</w:t>
      </w:r>
      <w:proofErr w:type="spellEnd"/>
      <w:r w:rsidRPr="00A901F1">
        <w:rPr>
          <w:rFonts w:ascii="Times New Roman" w:hAnsi="Times New Roman" w:cs="Times New Roman"/>
          <w:sz w:val="20"/>
          <w:szCs w:val="20"/>
        </w:rPr>
        <w:t xml:space="preserve">  муниципальной  услуги;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noProof/>
          <w:position w:val="-14"/>
          <w:sz w:val="20"/>
          <w:szCs w:val="20"/>
          <w:lang w:eastAsia="ru-RU"/>
        </w:rPr>
        <w:drawing>
          <wp:inline distT="0" distB="0" distL="0" distR="0">
            <wp:extent cx="251460" cy="2667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srcRect/>
                    <a:stretch>
                      <a:fillRect/>
                    </a:stretch>
                  </pic:blipFill>
                  <pic:spPr bwMode="auto">
                    <a:xfrm>
                      <a:off x="0" y="0"/>
                      <a:ext cx="251460" cy="266700"/>
                    </a:xfrm>
                    <a:prstGeom prst="rect">
                      <a:avLst/>
                    </a:prstGeom>
                    <a:noFill/>
                    <a:ln w="9525">
                      <a:noFill/>
                      <a:miter lim="800000"/>
                      <a:headEnd/>
                      <a:tailEnd/>
                    </a:ln>
                  </pic:spPr>
                </pic:pic>
              </a:graphicData>
            </a:graphic>
          </wp:inline>
        </w:drawing>
      </w:r>
      <w:r w:rsidRPr="00A901F1">
        <w:rPr>
          <w:rFonts w:ascii="Times New Roman" w:hAnsi="Times New Roman" w:cs="Times New Roman"/>
          <w:sz w:val="20"/>
          <w:szCs w:val="20"/>
        </w:rPr>
        <w:t xml:space="preserve"> - плановое значение j-го показателя качества оказания </w:t>
      </w:r>
      <w:proofErr w:type="spellStart"/>
      <w:r w:rsidRPr="00A901F1">
        <w:rPr>
          <w:rFonts w:ascii="Times New Roman" w:hAnsi="Times New Roman" w:cs="Times New Roman"/>
          <w:sz w:val="20"/>
          <w:szCs w:val="20"/>
        </w:rPr>
        <w:t>i-й</w:t>
      </w:r>
      <w:proofErr w:type="spellEnd"/>
      <w:r w:rsidRPr="00A901F1">
        <w:rPr>
          <w:rFonts w:ascii="Times New Roman" w:hAnsi="Times New Roman" w:cs="Times New Roman"/>
          <w:sz w:val="20"/>
          <w:szCs w:val="20"/>
        </w:rPr>
        <w:t xml:space="preserve">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ной  услуги;</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proofErr w:type="spellStart"/>
      <w:r w:rsidRPr="00A901F1">
        <w:rPr>
          <w:rFonts w:ascii="Times New Roman" w:hAnsi="Times New Roman" w:cs="Times New Roman"/>
          <w:sz w:val="20"/>
          <w:szCs w:val="20"/>
        </w:rPr>
        <w:t>k</w:t>
      </w:r>
      <w:proofErr w:type="spellEnd"/>
      <w:r w:rsidRPr="00A901F1">
        <w:rPr>
          <w:rFonts w:ascii="Times New Roman" w:hAnsi="Times New Roman" w:cs="Times New Roman"/>
          <w:sz w:val="20"/>
          <w:szCs w:val="20"/>
        </w:rPr>
        <w:t xml:space="preserve"> - количество показателей качества, установленных для </w:t>
      </w:r>
      <w:proofErr w:type="spellStart"/>
      <w:r w:rsidRPr="00A901F1">
        <w:rPr>
          <w:rFonts w:ascii="Times New Roman" w:hAnsi="Times New Roman" w:cs="Times New Roman"/>
          <w:sz w:val="20"/>
          <w:szCs w:val="20"/>
        </w:rPr>
        <w:t>i-й</w:t>
      </w:r>
      <w:proofErr w:type="spellEnd"/>
      <w:r w:rsidRPr="00A901F1">
        <w:rPr>
          <w:rFonts w:ascii="Times New Roman" w:hAnsi="Times New Roman" w:cs="Times New Roman"/>
          <w:sz w:val="20"/>
          <w:szCs w:val="20"/>
        </w:rPr>
        <w:t xml:space="preserve">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ной  услуги.</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на основании итогового отчета о выполнении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 задания установлено, что  муниципальное задание выполнено не в по</w:t>
      </w:r>
      <w:r w:rsidRPr="00A901F1">
        <w:rPr>
          <w:rFonts w:ascii="Times New Roman" w:hAnsi="Times New Roman" w:cs="Times New Roman"/>
          <w:sz w:val="20"/>
          <w:szCs w:val="20"/>
        </w:rPr>
        <w:t>л</w:t>
      </w:r>
      <w:r w:rsidRPr="00A901F1">
        <w:rPr>
          <w:rFonts w:ascii="Times New Roman" w:hAnsi="Times New Roman" w:cs="Times New Roman"/>
          <w:sz w:val="20"/>
          <w:szCs w:val="20"/>
        </w:rPr>
        <w:t>ном объеме, главный распорядитель средств, осуществляющий формирование и финансовое обеспечение выпо</w:t>
      </w:r>
      <w:r w:rsidRPr="00A901F1">
        <w:rPr>
          <w:rFonts w:ascii="Times New Roman" w:hAnsi="Times New Roman" w:cs="Times New Roman"/>
          <w:sz w:val="20"/>
          <w:szCs w:val="20"/>
        </w:rPr>
        <w:t>л</w:t>
      </w:r>
      <w:r w:rsidRPr="00A901F1">
        <w:rPr>
          <w:rFonts w:ascii="Times New Roman" w:hAnsi="Times New Roman" w:cs="Times New Roman"/>
          <w:sz w:val="20"/>
          <w:szCs w:val="20"/>
        </w:rPr>
        <w:t>нения муниципального задания, принимает меры по частичному или полному возврату субсидии в размере, определенном исходя из количества фактически не оказанных услуг (не выполненных работ). По реш</w:t>
      </w:r>
      <w:r w:rsidRPr="00A901F1">
        <w:rPr>
          <w:rFonts w:ascii="Times New Roman" w:hAnsi="Times New Roman" w:cs="Times New Roman"/>
          <w:sz w:val="20"/>
          <w:szCs w:val="20"/>
        </w:rPr>
        <w:t>е</w:t>
      </w:r>
      <w:r w:rsidRPr="00A901F1">
        <w:rPr>
          <w:rFonts w:ascii="Times New Roman" w:hAnsi="Times New Roman" w:cs="Times New Roman"/>
          <w:sz w:val="20"/>
          <w:szCs w:val="20"/>
        </w:rPr>
        <w:t>нию главного распорядителя средств фактически не оказанные услуги (не выпо</w:t>
      </w:r>
      <w:r w:rsidRPr="00A901F1">
        <w:rPr>
          <w:rFonts w:ascii="Times New Roman" w:hAnsi="Times New Roman" w:cs="Times New Roman"/>
          <w:sz w:val="20"/>
          <w:szCs w:val="20"/>
        </w:rPr>
        <w:t>л</w:t>
      </w:r>
      <w:r w:rsidRPr="00A901F1">
        <w:rPr>
          <w:rFonts w:ascii="Times New Roman" w:hAnsi="Times New Roman" w:cs="Times New Roman"/>
          <w:sz w:val="20"/>
          <w:szCs w:val="20"/>
        </w:rPr>
        <w:t>ненные работы) включаются в  муниципальное задание на очередной финансовый год без включения в общий объем су</w:t>
      </w:r>
      <w:r w:rsidRPr="00A901F1">
        <w:rPr>
          <w:rFonts w:ascii="Times New Roman" w:hAnsi="Times New Roman" w:cs="Times New Roman"/>
          <w:sz w:val="20"/>
          <w:szCs w:val="20"/>
        </w:rPr>
        <w:t>б</w:t>
      </w:r>
      <w:r w:rsidRPr="00A901F1">
        <w:rPr>
          <w:rFonts w:ascii="Times New Roman" w:hAnsi="Times New Roman" w:cs="Times New Roman"/>
          <w:sz w:val="20"/>
          <w:szCs w:val="20"/>
        </w:rPr>
        <w:t>сидии в очередном финансовом году. В данном случае субсидия в размере, определенном исходя из количества фактически не оказанных услуг (не выполненных работ), во</w:t>
      </w:r>
      <w:r w:rsidRPr="00A901F1">
        <w:rPr>
          <w:rFonts w:ascii="Times New Roman" w:hAnsi="Times New Roman" w:cs="Times New Roman"/>
          <w:sz w:val="20"/>
          <w:szCs w:val="20"/>
        </w:rPr>
        <w:t>з</w:t>
      </w:r>
      <w:r w:rsidRPr="00A901F1">
        <w:rPr>
          <w:rFonts w:ascii="Times New Roman" w:hAnsi="Times New Roman" w:cs="Times New Roman"/>
          <w:sz w:val="20"/>
          <w:szCs w:val="20"/>
        </w:rPr>
        <w:t>врату не подлежит.</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срок окончания оказания услуг (выполнения работ) пер</w:t>
      </w:r>
      <w:r w:rsidRPr="00A901F1">
        <w:rPr>
          <w:rFonts w:ascii="Times New Roman" w:hAnsi="Times New Roman" w:cs="Times New Roman"/>
          <w:sz w:val="20"/>
          <w:szCs w:val="20"/>
        </w:rPr>
        <w:t>е</w:t>
      </w:r>
      <w:r w:rsidRPr="00A901F1">
        <w:rPr>
          <w:rFonts w:ascii="Times New Roman" w:hAnsi="Times New Roman" w:cs="Times New Roman"/>
          <w:sz w:val="20"/>
          <w:szCs w:val="20"/>
        </w:rPr>
        <w:t>ходит на следующий финансовый год, по решению главного распорядителя средств, осуществляющего формирование и финансовое обеспечение выполн</w:t>
      </w:r>
      <w:r w:rsidRPr="00A901F1">
        <w:rPr>
          <w:rFonts w:ascii="Times New Roman" w:hAnsi="Times New Roman" w:cs="Times New Roman"/>
          <w:sz w:val="20"/>
          <w:szCs w:val="20"/>
        </w:rPr>
        <w:t>е</w:t>
      </w:r>
      <w:r w:rsidRPr="00A901F1">
        <w:rPr>
          <w:rFonts w:ascii="Times New Roman" w:hAnsi="Times New Roman" w:cs="Times New Roman"/>
          <w:sz w:val="20"/>
          <w:szCs w:val="20"/>
        </w:rPr>
        <w:t>ния муниципального задания, субсидия возврату не подлежит, но учитывается при формировании муниципального задания на очередной финансовый год. Указа</w:t>
      </w:r>
      <w:r w:rsidRPr="00A901F1">
        <w:rPr>
          <w:rFonts w:ascii="Times New Roman" w:hAnsi="Times New Roman" w:cs="Times New Roman"/>
          <w:sz w:val="20"/>
          <w:szCs w:val="20"/>
        </w:rPr>
        <w:t>н</w:t>
      </w:r>
      <w:r w:rsidRPr="00A901F1">
        <w:rPr>
          <w:rFonts w:ascii="Times New Roman" w:hAnsi="Times New Roman" w:cs="Times New Roman"/>
          <w:sz w:val="20"/>
          <w:szCs w:val="20"/>
        </w:rPr>
        <w:t>ные услуги (работы), а также средства субсидии на их выполнение необходимо отразить в муниципальном задании на очередной финансовый год без включения в общий объем субсидии в очередном фина</w:t>
      </w:r>
      <w:r w:rsidRPr="00A901F1">
        <w:rPr>
          <w:rFonts w:ascii="Times New Roman" w:hAnsi="Times New Roman" w:cs="Times New Roman"/>
          <w:sz w:val="20"/>
          <w:szCs w:val="20"/>
        </w:rPr>
        <w:t>н</w:t>
      </w:r>
      <w:r w:rsidRPr="00A901F1">
        <w:rPr>
          <w:rFonts w:ascii="Times New Roman" w:hAnsi="Times New Roman" w:cs="Times New Roman"/>
          <w:sz w:val="20"/>
          <w:szCs w:val="20"/>
        </w:rPr>
        <w:t>совом году.</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В случае если учреждение не обеспечило (не обеспечивает) выполн</w:t>
      </w:r>
      <w:r w:rsidRPr="00A901F1">
        <w:rPr>
          <w:rFonts w:ascii="Times New Roman" w:hAnsi="Times New Roman" w:cs="Times New Roman"/>
          <w:sz w:val="20"/>
          <w:szCs w:val="20"/>
        </w:rPr>
        <w:t>е</w:t>
      </w:r>
      <w:r w:rsidRPr="00A901F1">
        <w:rPr>
          <w:rFonts w:ascii="Times New Roman" w:hAnsi="Times New Roman" w:cs="Times New Roman"/>
          <w:sz w:val="20"/>
          <w:szCs w:val="20"/>
        </w:rPr>
        <w:t>ние муниципального задания, главный распорядитель средств, осуществляющий функции и полномочия учредителей муниципального казенного и  бюджетных  у</w:t>
      </w:r>
      <w:r w:rsidRPr="00A901F1">
        <w:rPr>
          <w:rFonts w:ascii="Times New Roman" w:hAnsi="Times New Roman" w:cs="Times New Roman"/>
          <w:sz w:val="20"/>
          <w:szCs w:val="20"/>
        </w:rPr>
        <w:t>ч</w:t>
      </w:r>
      <w:r w:rsidRPr="00A901F1">
        <w:rPr>
          <w:rFonts w:ascii="Times New Roman" w:hAnsi="Times New Roman" w:cs="Times New Roman"/>
          <w:sz w:val="20"/>
          <w:szCs w:val="20"/>
        </w:rPr>
        <w:t>реждений, обязан принять в пределах своей компетенции меры по обеспечению выполнения муниципального задания в соответствии с установленными требовани</w:t>
      </w:r>
      <w:r w:rsidRPr="00A901F1">
        <w:rPr>
          <w:rFonts w:ascii="Times New Roman" w:hAnsi="Times New Roman" w:cs="Times New Roman"/>
          <w:sz w:val="20"/>
          <w:szCs w:val="20"/>
        </w:rPr>
        <w:t>я</w:t>
      </w:r>
      <w:r w:rsidRPr="00A901F1">
        <w:rPr>
          <w:rFonts w:ascii="Times New Roman" w:hAnsi="Times New Roman" w:cs="Times New Roman"/>
          <w:sz w:val="20"/>
          <w:szCs w:val="20"/>
        </w:rPr>
        <w:t>ми, в том числе за счет внесения изменений в нормативные правовые акты, устанавливающие требования к качеству оказания соответствующих услуг, ко</w:t>
      </w:r>
      <w:r w:rsidRPr="00A901F1">
        <w:rPr>
          <w:rFonts w:ascii="Times New Roman" w:hAnsi="Times New Roman" w:cs="Times New Roman"/>
          <w:sz w:val="20"/>
          <w:szCs w:val="20"/>
        </w:rPr>
        <w:t>р</w:t>
      </w:r>
      <w:r w:rsidRPr="00A901F1">
        <w:rPr>
          <w:rFonts w:ascii="Times New Roman" w:hAnsi="Times New Roman" w:cs="Times New Roman"/>
          <w:sz w:val="20"/>
          <w:szCs w:val="20"/>
        </w:rPr>
        <w:t>ректировки объема средств, предоставляемых на выполнение  муниципального з</w:t>
      </w:r>
      <w:r w:rsidRPr="00A901F1">
        <w:rPr>
          <w:rFonts w:ascii="Times New Roman" w:hAnsi="Times New Roman" w:cs="Times New Roman"/>
          <w:sz w:val="20"/>
          <w:szCs w:val="20"/>
        </w:rPr>
        <w:t>а</w:t>
      </w:r>
      <w:r w:rsidRPr="00A901F1">
        <w:rPr>
          <w:rFonts w:ascii="Times New Roman" w:hAnsi="Times New Roman" w:cs="Times New Roman"/>
          <w:sz w:val="20"/>
          <w:szCs w:val="20"/>
        </w:rPr>
        <w:t>дания.</w:t>
      </w:r>
    </w:p>
    <w:p w:rsidR="00A901F1" w:rsidRPr="00A901F1" w:rsidRDefault="00A901F1" w:rsidP="00A901F1">
      <w:pPr>
        <w:numPr>
          <w:ilvl w:val="0"/>
          <w:numId w:val="4"/>
        </w:numPr>
        <w:tabs>
          <w:tab w:val="left" w:pos="1134"/>
        </w:tabs>
        <w:autoSpaceDE w:val="0"/>
        <w:autoSpaceDN w:val="0"/>
        <w:adjustRightInd w:val="0"/>
        <w:spacing w:line="240" w:lineRule="auto"/>
        <w:ind w:left="0" w:firstLine="709"/>
        <w:jc w:val="both"/>
        <w:rPr>
          <w:rFonts w:ascii="Times New Roman" w:hAnsi="Times New Roman" w:cs="Times New Roman"/>
          <w:sz w:val="20"/>
          <w:szCs w:val="20"/>
        </w:rPr>
      </w:pPr>
      <w:r w:rsidRPr="00A901F1">
        <w:rPr>
          <w:rFonts w:ascii="Times New Roman" w:hAnsi="Times New Roman" w:cs="Times New Roman"/>
          <w:sz w:val="20"/>
          <w:szCs w:val="20"/>
        </w:rPr>
        <w:t>Муниципальные задания и отчеты об исполнении  муниципальных  заданий размещаются на официальном сайте администрации Никулинского муниципального образования в сети И</w:t>
      </w:r>
      <w:r w:rsidRPr="00A901F1">
        <w:rPr>
          <w:rFonts w:ascii="Times New Roman" w:hAnsi="Times New Roman" w:cs="Times New Roman"/>
          <w:sz w:val="20"/>
          <w:szCs w:val="20"/>
        </w:rPr>
        <w:t>н</w:t>
      </w:r>
      <w:r w:rsidRPr="00A901F1">
        <w:rPr>
          <w:rFonts w:ascii="Times New Roman" w:hAnsi="Times New Roman" w:cs="Times New Roman"/>
          <w:sz w:val="20"/>
          <w:szCs w:val="20"/>
        </w:rPr>
        <w:t>тернет:</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муниципальные задания - в течение 10 дней со дня доведения задания до исполнителя;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отчеты о выполнении  муниципального задания - в течение 10 дней после подготовки заключения об исполнении  муниципального задания.</w:t>
      </w: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1"/>
        <w:rPr>
          <w:rFonts w:ascii="Times New Roman" w:hAnsi="Times New Roman" w:cs="Times New Roman"/>
          <w:sz w:val="20"/>
          <w:szCs w:val="20"/>
        </w:rPr>
      </w:pPr>
      <w:bookmarkStart w:id="17" w:name="Par108"/>
      <w:bookmarkEnd w:id="17"/>
      <w:r w:rsidRPr="00A901F1">
        <w:rPr>
          <w:rFonts w:ascii="Times New Roman" w:hAnsi="Times New Roman" w:cs="Times New Roman"/>
          <w:sz w:val="20"/>
          <w:szCs w:val="20"/>
        </w:rPr>
        <w:br w:type="page"/>
      </w:r>
      <w:bookmarkStart w:id="18" w:name="Par514"/>
      <w:bookmarkEnd w:id="18"/>
      <w:r w:rsidRPr="00A901F1">
        <w:rPr>
          <w:rFonts w:ascii="Times New Roman" w:hAnsi="Times New Roman" w:cs="Times New Roman"/>
          <w:sz w:val="20"/>
          <w:szCs w:val="20"/>
        </w:rPr>
        <w:t xml:space="preserve">                                                                          Приложение 3</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к порядку формирования и финанс</w:t>
      </w:r>
      <w:r w:rsidRPr="00A901F1">
        <w:rPr>
          <w:rFonts w:ascii="Times New Roman" w:hAnsi="Times New Roman" w:cs="Times New Roman"/>
          <w:sz w:val="20"/>
          <w:szCs w:val="20"/>
        </w:rPr>
        <w:t>о</w:t>
      </w:r>
      <w:r w:rsidRPr="00A901F1">
        <w:rPr>
          <w:rFonts w:ascii="Times New Roman" w:hAnsi="Times New Roman" w:cs="Times New Roman"/>
          <w:sz w:val="20"/>
          <w:szCs w:val="20"/>
        </w:rPr>
        <w:t>вого</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обеспечения выполнения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ного</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задания  муниципального учрежд</w:t>
      </w:r>
      <w:r w:rsidRPr="00A901F1">
        <w:rPr>
          <w:rFonts w:ascii="Times New Roman" w:hAnsi="Times New Roman" w:cs="Times New Roman"/>
          <w:sz w:val="20"/>
          <w:szCs w:val="20"/>
        </w:rPr>
        <w:t>е</w:t>
      </w:r>
      <w:r w:rsidRPr="00A901F1">
        <w:rPr>
          <w:rFonts w:ascii="Times New Roman" w:hAnsi="Times New Roman" w:cs="Times New Roman"/>
          <w:sz w:val="20"/>
          <w:szCs w:val="20"/>
        </w:rPr>
        <w:t>ниями</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Никулинского муниципального образ</w:t>
      </w:r>
      <w:r w:rsidRPr="00A901F1">
        <w:rPr>
          <w:rFonts w:ascii="Times New Roman" w:hAnsi="Times New Roman" w:cs="Times New Roman"/>
          <w:sz w:val="20"/>
          <w:szCs w:val="20"/>
        </w:rPr>
        <w:t>о</w:t>
      </w:r>
      <w:r w:rsidRPr="00A901F1">
        <w:rPr>
          <w:rFonts w:ascii="Times New Roman" w:hAnsi="Times New Roman" w:cs="Times New Roman"/>
          <w:sz w:val="20"/>
          <w:szCs w:val="20"/>
        </w:rPr>
        <w:t xml:space="preserve">вания </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bookmarkStart w:id="19" w:name="Par520"/>
      <w:bookmarkEnd w:id="19"/>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ПРИМЕРНОЕ СОГЛАШЕНИЕ</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о предоставлении субсидии на финансовое обеспечение выполнения</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муниципального задания на оказание  муниципальных  услуг</w:t>
      </w:r>
      <w:r w:rsidRPr="00A901F1">
        <w:rPr>
          <w:rFonts w:ascii="Times New Roman" w:hAnsi="Times New Roman" w:cs="Times New Roman"/>
          <w:sz w:val="20"/>
          <w:szCs w:val="20"/>
        </w:rPr>
        <w:br/>
        <w:t>(выполнение работ)</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pStyle w:val="a3"/>
        <w:rPr>
          <w:rFonts w:ascii="Times New Roman" w:hAnsi="Times New Roman"/>
        </w:rPr>
      </w:pPr>
      <w:r w:rsidRPr="00A901F1">
        <w:rPr>
          <w:rFonts w:ascii="Times New Roman" w:hAnsi="Times New Roman"/>
        </w:rPr>
        <w:t>г. ___________________________ "__" _________________ 20__ г.</w:t>
      </w:r>
    </w:p>
    <w:p w:rsidR="00A901F1" w:rsidRPr="00A901F1" w:rsidRDefault="00A901F1" w:rsidP="00A901F1">
      <w:pPr>
        <w:pStyle w:val="a3"/>
        <w:rPr>
          <w:rFonts w:ascii="Times New Roman" w:hAnsi="Times New Roman"/>
        </w:rPr>
      </w:pPr>
    </w:p>
    <w:p w:rsidR="00A901F1" w:rsidRPr="00A901F1" w:rsidRDefault="00A901F1" w:rsidP="00A901F1">
      <w:pPr>
        <w:pStyle w:val="a3"/>
        <w:rPr>
          <w:rFonts w:ascii="Times New Roman" w:hAnsi="Times New Roman"/>
        </w:rPr>
      </w:pPr>
      <w:r w:rsidRPr="00A901F1">
        <w:rPr>
          <w:rFonts w:ascii="Times New Roman" w:hAnsi="Times New Roman"/>
        </w:rPr>
        <w:t>Учредитель</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(наименование главного распорядителя средств, осуществляющего функции и полномочия учр</w:t>
      </w:r>
      <w:r w:rsidRPr="00A901F1">
        <w:rPr>
          <w:rFonts w:ascii="Times New Roman" w:hAnsi="Times New Roman"/>
        </w:rPr>
        <w:t>е</w:t>
      </w:r>
      <w:r w:rsidRPr="00A901F1">
        <w:rPr>
          <w:rFonts w:ascii="Times New Roman" w:hAnsi="Times New Roman"/>
        </w:rPr>
        <w:t>дителя муниципального учреждения)</w:t>
      </w:r>
    </w:p>
    <w:p w:rsidR="00A901F1" w:rsidRPr="00A901F1" w:rsidRDefault="00A901F1" w:rsidP="00A901F1">
      <w:pPr>
        <w:pStyle w:val="a3"/>
        <w:rPr>
          <w:rFonts w:ascii="Times New Roman" w:hAnsi="Times New Roman"/>
        </w:rPr>
      </w:pPr>
      <w:r w:rsidRPr="00A901F1">
        <w:rPr>
          <w:rFonts w:ascii="Times New Roman" w:hAnsi="Times New Roman"/>
        </w:rPr>
        <w:t>в лице</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(должность, Ф.И.О.)</w:t>
      </w:r>
    </w:p>
    <w:p w:rsidR="00A901F1" w:rsidRPr="00A901F1" w:rsidRDefault="00A901F1" w:rsidP="00A901F1">
      <w:pPr>
        <w:pStyle w:val="a3"/>
        <w:rPr>
          <w:rFonts w:ascii="Times New Roman" w:hAnsi="Times New Roman"/>
        </w:rPr>
      </w:pPr>
    </w:p>
    <w:p w:rsidR="00A901F1" w:rsidRPr="00A901F1" w:rsidRDefault="00A901F1" w:rsidP="00A901F1">
      <w:pPr>
        <w:pStyle w:val="a3"/>
        <w:rPr>
          <w:rFonts w:ascii="Times New Roman" w:hAnsi="Times New Roman"/>
        </w:rPr>
      </w:pPr>
      <w:r w:rsidRPr="00A901F1">
        <w:rPr>
          <w:rFonts w:ascii="Times New Roman" w:hAnsi="Times New Roman"/>
        </w:rPr>
        <w:t>действующего на основании   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 xml:space="preserve"> (наименование, дата, номер нормативного правового акта или доверенн</w:t>
      </w:r>
      <w:r w:rsidRPr="00A901F1">
        <w:rPr>
          <w:rFonts w:ascii="Times New Roman" w:hAnsi="Times New Roman"/>
        </w:rPr>
        <w:t>о</w:t>
      </w:r>
      <w:r w:rsidRPr="00A901F1">
        <w:rPr>
          <w:rFonts w:ascii="Times New Roman" w:hAnsi="Times New Roman"/>
        </w:rPr>
        <w:t>сти)</w:t>
      </w:r>
    </w:p>
    <w:p w:rsidR="00A901F1" w:rsidRPr="00A901F1" w:rsidRDefault="00A901F1" w:rsidP="00A901F1">
      <w:pPr>
        <w:pStyle w:val="a3"/>
        <w:rPr>
          <w:rFonts w:ascii="Times New Roman" w:hAnsi="Times New Roman"/>
        </w:rPr>
      </w:pPr>
      <w:r w:rsidRPr="00A901F1">
        <w:rPr>
          <w:rFonts w:ascii="Times New Roman" w:hAnsi="Times New Roman"/>
        </w:rPr>
        <w:t>с одной стороны, и _________________________________________________</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 xml:space="preserve"> (наименование  муниципального учреждения)</w:t>
      </w:r>
    </w:p>
    <w:p w:rsidR="00A901F1" w:rsidRPr="00A901F1" w:rsidRDefault="00A901F1" w:rsidP="00A901F1">
      <w:pPr>
        <w:pStyle w:val="a3"/>
        <w:rPr>
          <w:rFonts w:ascii="Times New Roman" w:hAnsi="Times New Roman"/>
        </w:rPr>
      </w:pPr>
    </w:p>
    <w:p w:rsidR="00A901F1" w:rsidRPr="00A901F1" w:rsidRDefault="00A901F1" w:rsidP="00A901F1">
      <w:pPr>
        <w:pStyle w:val="a3"/>
        <w:rPr>
          <w:rFonts w:ascii="Times New Roman" w:hAnsi="Times New Roman"/>
        </w:rPr>
      </w:pPr>
      <w:r w:rsidRPr="00A901F1">
        <w:rPr>
          <w:rFonts w:ascii="Times New Roman" w:hAnsi="Times New Roman"/>
        </w:rPr>
        <w:t>(далее - Учреждение) в лице руководителя _____________________________</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 xml:space="preserve"> (Ф.И.О.)</w:t>
      </w:r>
    </w:p>
    <w:p w:rsidR="00A901F1" w:rsidRPr="00A901F1" w:rsidRDefault="00A901F1" w:rsidP="00A901F1">
      <w:pPr>
        <w:pStyle w:val="a3"/>
        <w:rPr>
          <w:rFonts w:ascii="Times New Roman" w:hAnsi="Times New Roman"/>
        </w:rPr>
      </w:pPr>
      <w:r w:rsidRPr="00A901F1">
        <w:rPr>
          <w:rFonts w:ascii="Times New Roman" w:hAnsi="Times New Roman"/>
        </w:rPr>
        <w:t>действующего на основании _________________________________________</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 xml:space="preserve"> (наименование, дата, номер правового акта)</w:t>
      </w:r>
    </w:p>
    <w:p w:rsidR="00A901F1" w:rsidRPr="00A901F1" w:rsidRDefault="00A901F1" w:rsidP="00A901F1">
      <w:pPr>
        <w:pStyle w:val="a3"/>
        <w:spacing w:before="120"/>
        <w:rPr>
          <w:rFonts w:ascii="Times New Roman" w:hAnsi="Times New Roman"/>
        </w:rPr>
      </w:pPr>
      <w:r w:rsidRPr="00A901F1">
        <w:rPr>
          <w:rFonts w:ascii="Times New Roman" w:hAnsi="Times New Roman"/>
        </w:rPr>
        <w:t>с другой стороны, вместе именуемые Сторонами, заключили насто</w:t>
      </w:r>
      <w:r w:rsidRPr="00A901F1">
        <w:rPr>
          <w:rFonts w:ascii="Times New Roman" w:hAnsi="Times New Roman"/>
        </w:rPr>
        <w:t>я</w:t>
      </w:r>
      <w:r w:rsidRPr="00A901F1">
        <w:rPr>
          <w:rFonts w:ascii="Times New Roman" w:hAnsi="Times New Roman"/>
        </w:rPr>
        <w:t>щее</w:t>
      </w:r>
    </w:p>
    <w:p w:rsidR="00A901F1" w:rsidRPr="00A901F1" w:rsidRDefault="00A901F1" w:rsidP="00A901F1">
      <w:pPr>
        <w:pStyle w:val="a3"/>
        <w:rPr>
          <w:rFonts w:ascii="Times New Roman" w:hAnsi="Times New Roman"/>
        </w:rPr>
      </w:pPr>
      <w:r w:rsidRPr="00A901F1">
        <w:rPr>
          <w:rFonts w:ascii="Times New Roman" w:hAnsi="Times New Roman"/>
        </w:rPr>
        <w:t>Соглашение о нижеследующем.</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0" w:name="Par551"/>
      <w:bookmarkEnd w:id="20"/>
      <w:r w:rsidRPr="00A901F1">
        <w:rPr>
          <w:rFonts w:ascii="Times New Roman" w:hAnsi="Times New Roman" w:cs="Times New Roman"/>
          <w:sz w:val="20"/>
          <w:szCs w:val="20"/>
        </w:rPr>
        <w:t>1. Предмет Соглашения</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709"/>
        <w:jc w:val="both"/>
        <w:rPr>
          <w:rFonts w:ascii="Times New Roman" w:hAnsi="Times New Roman" w:cs="Times New Roman"/>
          <w:sz w:val="20"/>
          <w:szCs w:val="20"/>
        </w:rPr>
      </w:pPr>
      <w:r w:rsidRPr="00A901F1">
        <w:rPr>
          <w:rFonts w:ascii="Times New Roman" w:hAnsi="Times New Roman" w:cs="Times New Roman"/>
          <w:sz w:val="20"/>
          <w:szCs w:val="20"/>
        </w:rPr>
        <w:t>Предметом настоящего Соглашения является предоставление Учреждению субсидии  на финансовое обеспечение выполнения  м</w:t>
      </w:r>
      <w:r w:rsidRPr="00A901F1">
        <w:rPr>
          <w:rFonts w:ascii="Times New Roman" w:hAnsi="Times New Roman" w:cs="Times New Roman"/>
          <w:sz w:val="20"/>
          <w:szCs w:val="20"/>
        </w:rPr>
        <w:t>у</w:t>
      </w:r>
      <w:r w:rsidRPr="00A901F1">
        <w:rPr>
          <w:rFonts w:ascii="Times New Roman" w:hAnsi="Times New Roman" w:cs="Times New Roman"/>
          <w:sz w:val="20"/>
          <w:szCs w:val="20"/>
        </w:rPr>
        <w:t>ниципального задания на оказание  муниципальных услуг (выполнение работ) (далее – муниципальное  задание), являющегося неотъемлемой частью настоящего с</w:t>
      </w:r>
      <w:r w:rsidRPr="00A901F1">
        <w:rPr>
          <w:rFonts w:ascii="Times New Roman" w:hAnsi="Times New Roman" w:cs="Times New Roman"/>
          <w:sz w:val="20"/>
          <w:szCs w:val="20"/>
        </w:rPr>
        <w:t>о</w:t>
      </w:r>
      <w:r w:rsidRPr="00A901F1">
        <w:rPr>
          <w:rFonts w:ascii="Times New Roman" w:hAnsi="Times New Roman" w:cs="Times New Roman"/>
          <w:sz w:val="20"/>
          <w:szCs w:val="20"/>
        </w:rPr>
        <w:t>глашения.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1" w:name="Par555"/>
      <w:bookmarkEnd w:id="21"/>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r w:rsidRPr="00A901F1">
        <w:rPr>
          <w:rFonts w:ascii="Times New Roman" w:hAnsi="Times New Roman" w:cs="Times New Roman"/>
          <w:sz w:val="20"/>
          <w:szCs w:val="20"/>
        </w:rPr>
        <w:t>2. Права и обязанности Сторон</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    Учредитель обязуется: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2.1.1. Определять размер субсидии на финансовое обеспечение выполнения  муниципального задания (далее - Субсидия) с учетом нормативных затрат (затрат) на оказание муниципальных  услуг (выполнение работ), определенных в соответствии с порядком определения нормативных затрат на оказание муниципальных  услуг (выполнение работ) и нормативных затрат (з</w:t>
      </w:r>
      <w:r w:rsidRPr="00A901F1">
        <w:rPr>
          <w:rFonts w:ascii="Times New Roman" w:hAnsi="Times New Roman" w:cs="Times New Roman"/>
          <w:sz w:val="20"/>
          <w:szCs w:val="20"/>
        </w:rPr>
        <w:t>а</w:t>
      </w:r>
      <w:r w:rsidRPr="00A901F1">
        <w:rPr>
          <w:rFonts w:ascii="Times New Roman" w:hAnsi="Times New Roman" w:cs="Times New Roman"/>
          <w:sz w:val="20"/>
          <w:szCs w:val="20"/>
        </w:rPr>
        <w:t>трат) на содержание недвижимого имущества и особо ценного движимого имущества, используемого при оказании муниципальных  услуг (выполнении работ), закрепленного за Учре</w:t>
      </w:r>
      <w:r w:rsidRPr="00A901F1">
        <w:rPr>
          <w:rFonts w:ascii="Times New Roman" w:hAnsi="Times New Roman" w:cs="Times New Roman"/>
          <w:sz w:val="20"/>
          <w:szCs w:val="20"/>
        </w:rPr>
        <w:t>ж</w:t>
      </w:r>
      <w:r w:rsidRPr="00A901F1">
        <w:rPr>
          <w:rFonts w:ascii="Times New Roman" w:hAnsi="Times New Roman" w:cs="Times New Roman"/>
          <w:sz w:val="20"/>
          <w:szCs w:val="20"/>
        </w:rPr>
        <w:t>дением или приобретенного Учреждением за счет средств, выделенных ему Учредителем на приобретение такого имущества (за исключением имущества, сда</w:t>
      </w:r>
      <w:r w:rsidRPr="00A901F1">
        <w:rPr>
          <w:rFonts w:ascii="Times New Roman" w:hAnsi="Times New Roman" w:cs="Times New Roman"/>
          <w:sz w:val="20"/>
          <w:szCs w:val="20"/>
        </w:rPr>
        <w:t>н</w:t>
      </w:r>
      <w:r w:rsidRPr="00A901F1">
        <w:rPr>
          <w:rFonts w:ascii="Times New Roman" w:hAnsi="Times New Roman" w:cs="Times New Roman"/>
          <w:sz w:val="20"/>
          <w:szCs w:val="20"/>
        </w:rPr>
        <w:t>ного в аренду), и расходов на уплату налогов, в качестве объекта налогооблож</w:t>
      </w:r>
      <w:r w:rsidRPr="00A901F1">
        <w:rPr>
          <w:rFonts w:ascii="Times New Roman" w:hAnsi="Times New Roman" w:cs="Times New Roman"/>
          <w:sz w:val="20"/>
          <w:szCs w:val="20"/>
        </w:rPr>
        <w:t>е</w:t>
      </w:r>
      <w:r w:rsidRPr="00A901F1">
        <w:rPr>
          <w:rFonts w:ascii="Times New Roman" w:hAnsi="Times New Roman" w:cs="Times New Roman"/>
          <w:sz w:val="20"/>
          <w:szCs w:val="20"/>
        </w:rPr>
        <w:t>ния по которым признается соответствующее имущество, в том числе земельные учас</w:t>
      </w:r>
      <w:r w:rsidRPr="00A901F1">
        <w:rPr>
          <w:rFonts w:ascii="Times New Roman" w:hAnsi="Times New Roman" w:cs="Times New Roman"/>
          <w:sz w:val="20"/>
          <w:szCs w:val="20"/>
        </w:rPr>
        <w:t>т</w:t>
      </w:r>
      <w:r w:rsidRPr="00A901F1">
        <w:rPr>
          <w:rFonts w:ascii="Times New Roman" w:hAnsi="Times New Roman" w:cs="Times New Roman"/>
          <w:sz w:val="20"/>
          <w:szCs w:val="20"/>
        </w:rPr>
        <w:t>ки.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2.1.2. Предоставлять Субсидию не позднее одного месяца после официал</w:t>
      </w:r>
      <w:r w:rsidRPr="00A901F1">
        <w:rPr>
          <w:rFonts w:ascii="Times New Roman" w:hAnsi="Times New Roman" w:cs="Times New Roman"/>
          <w:sz w:val="20"/>
          <w:szCs w:val="20"/>
        </w:rPr>
        <w:t>ь</w:t>
      </w:r>
      <w:r w:rsidRPr="00A901F1">
        <w:rPr>
          <w:rFonts w:ascii="Times New Roman" w:hAnsi="Times New Roman" w:cs="Times New Roman"/>
          <w:sz w:val="20"/>
          <w:szCs w:val="20"/>
        </w:rPr>
        <w:t>ного опубликования  решения Никулинского районного Совета народных депут</w:t>
      </w:r>
      <w:r w:rsidRPr="00A901F1">
        <w:rPr>
          <w:rFonts w:ascii="Times New Roman" w:hAnsi="Times New Roman" w:cs="Times New Roman"/>
          <w:sz w:val="20"/>
          <w:szCs w:val="20"/>
        </w:rPr>
        <w:t>а</w:t>
      </w:r>
      <w:r w:rsidRPr="00A901F1">
        <w:rPr>
          <w:rFonts w:ascii="Times New Roman" w:hAnsi="Times New Roman" w:cs="Times New Roman"/>
          <w:sz w:val="20"/>
          <w:szCs w:val="20"/>
        </w:rPr>
        <w:t xml:space="preserve">тов о бюджете Никулинского муниципального образования  на  </w:t>
      </w:r>
    </w:p>
    <w:p w:rsidR="00A901F1" w:rsidRPr="00A901F1" w:rsidRDefault="00A901F1" w:rsidP="00A901F1">
      <w:pPr>
        <w:pStyle w:val="a3"/>
        <w:rPr>
          <w:rFonts w:ascii="Times New Roman" w:hAnsi="Times New Roman"/>
        </w:rPr>
      </w:pPr>
      <w:r w:rsidRPr="00A901F1">
        <w:rPr>
          <w:rFonts w:ascii="Times New Roman" w:hAnsi="Times New Roman"/>
        </w:rPr>
        <w:t>__________________________________________________________________</w:t>
      </w:r>
    </w:p>
    <w:p w:rsidR="00A901F1" w:rsidRPr="00A901F1" w:rsidRDefault="00A901F1" w:rsidP="00A901F1">
      <w:pPr>
        <w:pStyle w:val="a3"/>
        <w:jc w:val="center"/>
        <w:rPr>
          <w:rFonts w:ascii="Times New Roman" w:hAnsi="Times New Roman"/>
        </w:rPr>
      </w:pPr>
      <w:r w:rsidRPr="00A901F1">
        <w:rPr>
          <w:rFonts w:ascii="Times New Roman" w:hAnsi="Times New Roman"/>
        </w:rPr>
        <w:t xml:space="preserve"> (указывается очередной финансовый год и плановый период)</w:t>
      </w:r>
    </w:p>
    <w:p w:rsidR="00A901F1" w:rsidRPr="00A901F1" w:rsidRDefault="00A901F1" w:rsidP="00A901F1">
      <w:pPr>
        <w:autoSpaceDE w:val="0"/>
        <w:autoSpaceDN w:val="0"/>
        <w:adjustRightInd w:val="0"/>
        <w:spacing w:before="100" w:beforeAutospacing="1" w:line="240" w:lineRule="auto"/>
        <w:jc w:val="both"/>
        <w:rPr>
          <w:rFonts w:ascii="Times New Roman" w:hAnsi="Times New Roman" w:cs="Times New Roman"/>
          <w:sz w:val="20"/>
          <w:szCs w:val="20"/>
        </w:rPr>
      </w:pPr>
      <w:r w:rsidRPr="00A901F1">
        <w:rPr>
          <w:rFonts w:ascii="Times New Roman" w:hAnsi="Times New Roman" w:cs="Times New Roman"/>
          <w:sz w:val="20"/>
          <w:szCs w:val="20"/>
        </w:rPr>
        <w:t>в суммах и в соответствии с графиком перечисления субсидии, являющимся н</w:t>
      </w:r>
      <w:r w:rsidRPr="00A901F1">
        <w:rPr>
          <w:rFonts w:ascii="Times New Roman" w:hAnsi="Times New Roman" w:cs="Times New Roman"/>
          <w:sz w:val="20"/>
          <w:szCs w:val="20"/>
        </w:rPr>
        <w:t>е</w:t>
      </w:r>
      <w:r w:rsidRPr="00A901F1">
        <w:rPr>
          <w:rFonts w:ascii="Times New Roman" w:hAnsi="Times New Roman" w:cs="Times New Roman"/>
          <w:sz w:val="20"/>
          <w:szCs w:val="20"/>
        </w:rPr>
        <w:t>отъемлемым приложением к настоящему Соглашению.</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2.1.3. Не уменьшать предоставленную на выполнение  муниципального  задания Субсидию в течение срока его выполнения без соответствующего измен</w:t>
      </w:r>
      <w:r w:rsidRPr="00A901F1">
        <w:rPr>
          <w:rFonts w:ascii="Times New Roman" w:hAnsi="Times New Roman" w:cs="Times New Roman"/>
          <w:sz w:val="20"/>
          <w:szCs w:val="20"/>
        </w:rPr>
        <w:t>е</w:t>
      </w:r>
      <w:r w:rsidRPr="00A901F1">
        <w:rPr>
          <w:rFonts w:ascii="Times New Roman" w:hAnsi="Times New Roman" w:cs="Times New Roman"/>
          <w:sz w:val="20"/>
          <w:szCs w:val="20"/>
        </w:rPr>
        <w:t>ния  муниципального задания.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2.1.4. Рассматривать предложения Учреждения по вопросам, связанным с исполнением настоящего Соглашения, и сообщать о результатах их ра</w:t>
      </w:r>
      <w:r w:rsidRPr="00A901F1">
        <w:rPr>
          <w:rFonts w:ascii="Times New Roman" w:hAnsi="Times New Roman" w:cs="Times New Roman"/>
          <w:sz w:val="20"/>
          <w:szCs w:val="20"/>
        </w:rPr>
        <w:t>с</w:t>
      </w:r>
      <w:r w:rsidRPr="00A901F1">
        <w:rPr>
          <w:rFonts w:ascii="Times New Roman" w:hAnsi="Times New Roman" w:cs="Times New Roman"/>
          <w:sz w:val="20"/>
          <w:szCs w:val="20"/>
        </w:rPr>
        <w:t>смотрения в срок не более 1 месяца со дня поступления указанных предл</w:t>
      </w:r>
      <w:r w:rsidRPr="00A901F1">
        <w:rPr>
          <w:rFonts w:ascii="Times New Roman" w:hAnsi="Times New Roman" w:cs="Times New Roman"/>
          <w:sz w:val="20"/>
          <w:szCs w:val="20"/>
        </w:rPr>
        <w:t>о</w:t>
      </w:r>
      <w:r w:rsidRPr="00A901F1">
        <w:rPr>
          <w:rFonts w:ascii="Times New Roman" w:hAnsi="Times New Roman" w:cs="Times New Roman"/>
          <w:sz w:val="20"/>
          <w:szCs w:val="20"/>
        </w:rPr>
        <w:t>жений.</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2.2. Учредитель вправе изменять размер предоставляемой в с</w:t>
      </w:r>
      <w:r w:rsidRPr="00A901F1">
        <w:rPr>
          <w:rFonts w:ascii="Times New Roman" w:hAnsi="Times New Roman" w:cs="Times New Roman"/>
          <w:sz w:val="20"/>
          <w:szCs w:val="20"/>
        </w:rPr>
        <w:t>о</w:t>
      </w:r>
      <w:r w:rsidRPr="00A901F1">
        <w:rPr>
          <w:rFonts w:ascii="Times New Roman" w:hAnsi="Times New Roman" w:cs="Times New Roman"/>
          <w:sz w:val="20"/>
          <w:szCs w:val="20"/>
        </w:rPr>
        <w:t>ответствии с настоящим Соглашением Субсидии в случае изменения в  муниципальном  задании показателей, характеризующих объем (содержание) оказываемых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пальных  услуг (выполняемых работ).</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 Учреждение обязуется: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2.3.1. Осуществлять использование Субсидии в целях оказания  муниципальных  услуг (выполнения работ) в соответствии с требованиями к качеству и (или) объему (содержанию), порядку оказания  муниципальных услуг (выполнения работ), определенными в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пальном  задании.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2.3.2. Своевременно информировать Учредителя об изменении условий ок</w:t>
      </w:r>
      <w:r w:rsidRPr="00A901F1">
        <w:rPr>
          <w:rFonts w:ascii="Times New Roman" w:hAnsi="Times New Roman" w:cs="Times New Roman"/>
          <w:sz w:val="20"/>
          <w:szCs w:val="20"/>
        </w:rPr>
        <w:t>а</w:t>
      </w:r>
      <w:r w:rsidRPr="00A901F1">
        <w:rPr>
          <w:rFonts w:ascii="Times New Roman" w:hAnsi="Times New Roman" w:cs="Times New Roman"/>
          <w:sz w:val="20"/>
          <w:szCs w:val="20"/>
        </w:rPr>
        <w:t>зания услуг (выполнения работ), которые могут повлиять на изменение размера Субсидии.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2.3.3. Представлять отчет о выполнении  муниципального задания и иные документы, необходимые для обеспечения контроля за расходованием бюджетных средств, в сроки, установленные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ным  заданием.</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2.3.4. Публиковать на официальном сайте Учреждения в сети Интернет муниципальное  задание в течение 10 дней со дня доведения  муниципального з</w:t>
      </w:r>
      <w:r w:rsidRPr="00A901F1">
        <w:rPr>
          <w:rFonts w:ascii="Times New Roman" w:hAnsi="Times New Roman" w:cs="Times New Roman"/>
          <w:sz w:val="20"/>
          <w:szCs w:val="20"/>
        </w:rPr>
        <w:t>а</w:t>
      </w:r>
      <w:r w:rsidRPr="00A901F1">
        <w:rPr>
          <w:rFonts w:ascii="Times New Roman" w:hAnsi="Times New Roman" w:cs="Times New Roman"/>
          <w:sz w:val="20"/>
          <w:szCs w:val="20"/>
        </w:rPr>
        <w:t>дания или внесения изменений в  муниципальное  задание Учредителем, отчеты о выполнении  муниципального задания - в течение 10 дней со дня подготовки отч</w:t>
      </w:r>
      <w:r w:rsidRPr="00A901F1">
        <w:rPr>
          <w:rFonts w:ascii="Times New Roman" w:hAnsi="Times New Roman" w:cs="Times New Roman"/>
          <w:sz w:val="20"/>
          <w:szCs w:val="20"/>
        </w:rPr>
        <w:t>е</w:t>
      </w:r>
      <w:r w:rsidRPr="00A901F1">
        <w:rPr>
          <w:rFonts w:ascii="Times New Roman" w:hAnsi="Times New Roman" w:cs="Times New Roman"/>
          <w:sz w:val="20"/>
          <w:szCs w:val="20"/>
        </w:rPr>
        <w:t>та.</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2.4. Учреждение вправе обращаться к Учредителю с предложением об изм</w:t>
      </w:r>
      <w:r w:rsidRPr="00A901F1">
        <w:rPr>
          <w:rFonts w:ascii="Times New Roman" w:hAnsi="Times New Roman" w:cs="Times New Roman"/>
          <w:sz w:val="20"/>
          <w:szCs w:val="20"/>
        </w:rPr>
        <w:t>е</w:t>
      </w:r>
      <w:r w:rsidRPr="00A901F1">
        <w:rPr>
          <w:rFonts w:ascii="Times New Roman" w:hAnsi="Times New Roman" w:cs="Times New Roman"/>
          <w:sz w:val="20"/>
          <w:szCs w:val="20"/>
        </w:rPr>
        <w:t>нении размера Субсидии в связи с изменением в  муниципальном  задании пок</w:t>
      </w:r>
      <w:r w:rsidRPr="00A901F1">
        <w:rPr>
          <w:rFonts w:ascii="Times New Roman" w:hAnsi="Times New Roman" w:cs="Times New Roman"/>
          <w:sz w:val="20"/>
          <w:szCs w:val="20"/>
        </w:rPr>
        <w:t>а</w:t>
      </w:r>
      <w:r w:rsidRPr="00A901F1">
        <w:rPr>
          <w:rFonts w:ascii="Times New Roman" w:hAnsi="Times New Roman" w:cs="Times New Roman"/>
          <w:sz w:val="20"/>
          <w:szCs w:val="20"/>
        </w:rPr>
        <w:t>зателей, характеризующих качество и (или) объем (содержание) оказываемых  муниципальных  услуг (выполня</w:t>
      </w:r>
      <w:r w:rsidRPr="00A901F1">
        <w:rPr>
          <w:rFonts w:ascii="Times New Roman" w:hAnsi="Times New Roman" w:cs="Times New Roman"/>
          <w:sz w:val="20"/>
          <w:szCs w:val="20"/>
        </w:rPr>
        <w:t>е</w:t>
      </w:r>
      <w:r w:rsidRPr="00A901F1">
        <w:rPr>
          <w:rFonts w:ascii="Times New Roman" w:hAnsi="Times New Roman" w:cs="Times New Roman"/>
          <w:sz w:val="20"/>
          <w:szCs w:val="20"/>
        </w:rPr>
        <w:t>мых работ).</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2" w:name="Par576"/>
      <w:bookmarkEnd w:id="22"/>
      <w:r w:rsidRPr="00A901F1">
        <w:rPr>
          <w:rFonts w:ascii="Times New Roman" w:hAnsi="Times New Roman" w:cs="Times New Roman"/>
          <w:sz w:val="20"/>
          <w:szCs w:val="20"/>
        </w:rPr>
        <w:t>3. Ответственность Сторон</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В случае неисполнения или ненадлежащего исполнения обязательств, опр</w:t>
      </w:r>
      <w:r w:rsidRPr="00A901F1">
        <w:rPr>
          <w:rFonts w:ascii="Times New Roman" w:hAnsi="Times New Roman" w:cs="Times New Roman"/>
          <w:sz w:val="20"/>
          <w:szCs w:val="20"/>
        </w:rPr>
        <w:t>е</w:t>
      </w:r>
      <w:r w:rsidRPr="00A901F1">
        <w:rPr>
          <w:rFonts w:ascii="Times New Roman" w:hAnsi="Times New Roman" w:cs="Times New Roman"/>
          <w:sz w:val="20"/>
          <w:szCs w:val="20"/>
        </w:rPr>
        <w:t>деленных настоящим Соглашением, Стороны несут ответственность в соответствии с законодательством Российской Фед</w:t>
      </w:r>
      <w:r w:rsidRPr="00A901F1">
        <w:rPr>
          <w:rFonts w:ascii="Times New Roman" w:hAnsi="Times New Roman" w:cs="Times New Roman"/>
          <w:sz w:val="20"/>
          <w:szCs w:val="20"/>
        </w:rPr>
        <w:t>е</w:t>
      </w:r>
      <w:r w:rsidRPr="00A901F1">
        <w:rPr>
          <w:rFonts w:ascii="Times New Roman" w:hAnsi="Times New Roman" w:cs="Times New Roman"/>
          <w:sz w:val="20"/>
          <w:szCs w:val="20"/>
        </w:rPr>
        <w:t>рации.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3" w:name="Par580"/>
      <w:bookmarkEnd w:id="23"/>
      <w:r w:rsidRPr="00A901F1">
        <w:rPr>
          <w:rFonts w:ascii="Times New Roman" w:hAnsi="Times New Roman" w:cs="Times New Roman"/>
          <w:sz w:val="20"/>
          <w:szCs w:val="20"/>
        </w:rPr>
        <w:t>4. Срок действия Соглашения</w:t>
      </w:r>
    </w:p>
    <w:p w:rsidR="00A901F1" w:rsidRPr="00A901F1" w:rsidRDefault="00A901F1" w:rsidP="00A901F1">
      <w:pPr>
        <w:pStyle w:val="a3"/>
        <w:rPr>
          <w:rFonts w:ascii="Times New Roman" w:hAnsi="Times New Roman"/>
        </w:rPr>
      </w:pPr>
      <w:r w:rsidRPr="00A901F1">
        <w:rPr>
          <w:rFonts w:ascii="Times New Roman" w:hAnsi="Times New Roman"/>
        </w:rPr>
        <w:t xml:space="preserve">      Настоящее Соглашение вступает в силу с момента подписания обеими Стор</w:t>
      </w:r>
      <w:r w:rsidRPr="00A901F1">
        <w:rPr>
          <w:rFonts w:ascii="Times New Roman" w:hAnsi="Times New Roman"/>
        </w:rPr>
        <w:t>о</w:t>
      </w:r>
      <w:r w:rsidRPr="00A901F1">
        <w:rPr>
          <w:rFonts w:ascii="Times New Roman" w:hAnsi="Times New Roman"/>
        </w:rPr>
        <w:t>нами и действует в течение __________________________________________________________________.</w:t>
      </w:r>
    </w:p>
    <w:p w:rsidR="00A901F1" w:rsidRPr="00A901F1" w:rsidRDefault="00A901F1" w:rsidP="00A901F1">
      <w:pPr>
        <w:pStyle w:val="a3"/>
        <w:jc w:val="right"/>
        <w:rPr>
          <w:rFonts w:ascii="Times New Roman" w:hAnsi="Times New Roman"/>
        </w:rPr>
      </w:pPr>
      <w:r w:rsidRPr="00A901F1">
        <w:rPr>
          <w:rFonts w:ascii="Times New Roman" w:hAnsi="Times New Roman"/>
        </w:rPr>
        <w:t xml:space="preserve"> (указывается текущий финансовый год и плановый период)</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4" w:name="Par586"/>
      <w:bookmarkEnd w:id="24"/>
      <w:r w:rsidRPr="00A901F1">
        <w:rPr>
          <w:rFonts w:ascii="Times New Roman" w:hAnsi="Times New Roman" w:cs="Times New Roman"/>
          <w:sz w:val="20"/>
          <w:szCs w:val="20"/>
        </w:rPr>
        <w:t>5. Заключительные положения</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5.1. Изменение настоящего Соглашения осуществляется по взаимному согласию Сторон в письменной форме в виде дополнений к настоящему Соглашению, которые являются его неотъемлемой ч</w:t>
      </w:r>
      <w:r w:rsidRPr="00A901F1">
        <w:rPr>
          <w:rFonts w:ascii="Times New Roman" w:hAnsi="Times New Roman" w:cs="Times New Roman"/>
          <w:sz w:val="20"/>
          <w:szCs w:val="20"/>
        </w:rPr>
        <w:t>а</w:t>
      </w:r>
      <w:r w:rsidRPr="00A901F1">
        <w:rPr>
          <w:rFonts w:ascii="Times New Roman" w:hAnsi="Times New Roman" w:cs="Times New Roman"/>
          <w:sz w:val="20"/>
          <w:szCs w:val="20"/>
        </w:rPr>
        <w:t>стью.</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5.2. Расторжение настоящего Соглашения допускается по соглашению Сторон или по решению суда по основаниям, предусмотренным законод</w:t>
      </w:r>
      <w:r w:rsidRPr="00A901F1">
        <w:rPr>
          <w:rFonts w:ascii="Times New Roman" w:hAnsi="Times New Roman" w:cs="Times New Roman"/>
          <w:sz w:val="20"/>
          <w:szCs w:val="20"/>
        </w:rPr>
        <w:t>а</w:t>
      </w:r>
      <w:r w:rsidRPr="00A901F1">
        <w:rPr>
          <w:rFonts w:ascii="Times New Roman" w:hAnsi="Times New Roman" w:cs="Times New Roman"/>
          <w:sz w:val="20"/>
          <w:szCs w:val="20"/>
        </w:rPr>
        <w:t>тельством Российской Федерации.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5.3. Споры между Сторонами решаются путем переговоров или в судебном порядке в соответствии с законодательством Российской Федерации.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5.4. Настоящее Соглашение составлено в двух экземплярах, имеющих од</w:t>
      </w:r>
      <w:r w:rsidRPr="00A901F1">
        <w:rPr>
          <w:rFonts w:ascii="Times New Roman" w:hAnsi="Times New Roman" w:cs="Times New Roman"/>
          <w:sz w:val="20"/>
          <w:szCs w:val="20"/>
        </w:rPr>
        <w:t>и</w:t>
      </w:r>
      <w:r w:rsidRPr="00A901F1">
        <w:rPr>
          <w:rFonts w:ascii="Times New Roman" w:hAnsi="Times New Roman" w:cs="Times New Roman"/>
          <w:sz w:val="20"/>
          <w:szCs w:val="20"/>
        </w:rPr>
        <w:t>наковую юридическую силу.</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6. Реквизиты Сторон</w:t>
      </w:r>
    </w:p>
    <w:tbl>
      <w:tblPr>
        <w:tblW w:w="0" w:type="auto"/>
        <w:tblLook w:val="04A0"/>
      </w:tblPr>
      <w:tblGrid>
        <w:gridCol w:w="4785"/>
        <w:gridCol w:w="4785"/>
      </w:tblGrid>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Учредитель</w:t>
            </w:r>
          </w:p>
        </w:tc>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Учреждение</w:t>
            </w:r>
          </w:p>
        </w:tc>
      </w:tr>
      <w:tr w:rsidR="00A901F1" w:rsidRPr="00A901F1" w:rsidTr="00ED44D7">
        <w:trPr>
          <w:trHeight w:val="148"/>
        </w:trPr>
        <w:tc>
          <w:tcPr>
            <w:tcW w:w="4785" w:type="dxa"/>
            <w:shd w:val="clear" w:color="auto" w:fill="auto"/>
          </w:tcPr>
          <w:p w:rsidR="00A901F1" w:rsidRPr="00A901F1" w:rsidRDefault="00A901F1" w:rsidP="00ED44D7">
            <w:pPr>
              <w:pStyle w:val="a3"/>
              <w:rPr>
                <w:rFonts w:ascii="Times New Roman" w:hAnsi="Times New Roman"/>
              </w:rPr>
            </w:pPr>
          </w:p>
        </w:tc>
        <w:tc>
          <w:tcPr>
            <w:tcW w:w="4785" w:type="dxa"/>
            <w:shd w:val="clear" w:color="auto" w:fill="auto"/>
          </w:tcPr>
          <w:p w:rsidR="00A901F1" w:rsidRPr="00A901F1" w:rsidRDefault="00A901F1" w:rsidP="00ED44D7">
            <w:pPr>
              <w:pStyle w:val="a3"/>
              <w:rPr>
                <w:rFonts w:ascii="Times New Roman" w:hAnsi="Times New Roman"/>
              </w:rPr>
            </w:pPr>
          </w:p>
        </w:tc>
      </w:tr>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Место нахождения</w:t>
            </w:r>
          </w:p>
        </w:tc>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Место нахождения</w:t>
            </w:r>
          </w:p>
        </w:tc>
      </w:tr>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Реквизиты</w:t>
            </w:r>
          </w:p>
        </w:tc>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Реквизиты</w:t>
            </w:r>
          </w:p>
        </w:tc>
      </w:tr>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p>
        </w:tc>
        <w:tc>
          <w:tcPr>
            <w:tcW w:w="4785" w:type="dxa"/>
            <w:shd w:val="clear" w:color="auto" w:fill="auto"/>
          </w:tcPr>
          <w:p w:rsidR="00A901F1" w:rsidRPr="00A901F1" w:rsidRDefault="00A901F1" w:rsidP="00ED44D7">
            <w:pPr>
              <w:pStyle w:val="a3"/>
              <w:rPr>
                <w:rFonts w:ascii="Times New Roman" w:hAnsi="Times New Roman"/>
              </w:rPr>
            </w:pPr>
          </w:p>
        </w:tc>
      </w:tr>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Руководитель:</w:t>
            </w:r>
          </w:p>
        </w:tc>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Руководитель:</w:t>
            </w:r>
          </w:p>
        </w:tc>
      </w:tr>
      <w:tr w:rsidR="00A901F1" w:rsidRPr="00A901F1" w:rsidTr="00ED44D7">
        <w:tc>
          <w:tcPr>
            <w:tcW w:w="4785" w:type="dxa"/>
            <w:shd w:val="clear" w:color="auto" w:fill="auto"/>
          </w:tcPr>
          <w:p w:rsidR="00A901F1" w:rsidRPr="00A901F1" w:rsidRDefault="00A901F1" w:rsidP="00ED44D7">
            <w:pPr>
              <w:pStyle w:val="a3"/>
              <w:spacing w:before="240"/>
              <w:rPr>
                <w:rFonts w:ascii="Times New Roman" w:hAnsi="Times New Roman"/>
              </w:rPr>
            </w:pPr>
            <w:r w:rsidRPr="00A901F1">
              <w:rPr>
                <w:rFonts w:ascii="Times New Roman" w:hAnsi="Times New Roman"/>
              </w:rPr>
              <w:t>__________________ /Ф.И.О./</w:t>
            </w:r>
          </w:p>
        </w:tc>
        <w:tc>
          <w:tcPr>
            <w:tcW w:w="4785" w:type="dxa"/>
            <w:shd w:val="clear" w:color="auto" w:fill="auto"/>
          </w:tcPr>
          <w:p w:rsidR="00A901F1" w:rsidRPr="00A901F1" w:rsidRDefault="00A901F1" w:rsidP="00ED44D7">
            <w:pPr>
              <w:pStyle w:val="a3"/>
              <w:spacing w:before="240"/>
              <w:rPr>
                <w:rFonts w:ascii="Times New Roman" w:hAnsi="Times New Roman"/>
              </w:rPr>
            </w:pPr>
            <w:r w:rsidRPr="00A901F1">
              <w:rPr>
                <w:rFonts w:ascii="Times New Roman" w:hAnsi="Times New Roman"/>
              </w:rPr>
              <w:t>__________________ /Ф.И.О./</w:t>
            </w:r>
          </w:p>
        </w:tc>
      </w:tr>
      <w:tr w:rsidR="00A901F1" w:rsidRPr="00A901F1" w:rsidTr="00ED44D7">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М.П.</w:t>
            </w:r>
          </w:p>
        </w:tc>
        <w:tc>
          <w:tcPr>
            <w:tcW w:w="4785" w:type="dxa"/>
            <w:shd w:val="clear" w:color="auto" w:fill="auto"/>
          </w:tcPr>
          <w:p w:rsidR="00A901F1" w:rsidRPr="00A901F1" w:rsidRDefault="00A901F1" w:rsidP="00ED44D7">
            <w:pPr>
              <w:pStyle w:val="a3"/>
              <w:rPr>
                <w:rFonts w:ascii="Times New Roman" w:hAnsi="Times New Roman"/>
              </w:rPr>
            </w:pPr>
            <w:r w:rsidRPr="00A901F1">
              <w:rPr>
                <w:rFonts w:ascii="Times New Roman" w:hAnsi="Times New Roman"/>
              </w:rPr>
              <w:t>М.П.</w:t>
            </w:r>
          </w:p>
        </w:tc>
      </w:tr>
    </w:tbl>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bookmarkStart w:id="25" w:name="Par611"/>
      <w:bookmarkEnd w:id="25"/>
      <w:r w:rsidRPr="00A901F1">
        <w:rPr>
          <w:rFonts w:ascii="Times New Roman" w:hAnsi="Times New Roman" w:cs="Times New Roman"/>
          <w:sz w:val="20"/>
          <w:szCs w:val="20"/>
        </w:rPr>
        <w:t xml:space="preserve">                                                                                         </w:t>
      </w: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outlineLvl w:val="2"/>
        <w:rPr>
          <w:rFonts w:ascii="Times New Roman" w:hAnsi="Times New Roman" w:cs="Times New Roman"/>
          <w:sz w:val="20"/>
          <w:szCs w:val="20"/>
        </w:rPr>
      </w:pPr>
      <w:r w:rsidRPr="00A901F1">
        <w:rPr>
          <w:rFonts w:ascii="Times New Roman" w:hAnsi="Times New Roman" w:cs="Times New Roman"/>
          <w:sz w:val="20"/>
          <w:szCs w:val="20"/>
        </w:rPr>
        <w:t xml:space="preserve">                                                            Приложение</w:t>
      </w: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к Примерному соглашению о</w:t>
      </w:r>
      <w:r w:rsidRPr="00A901F1">
        <w:rPr>
          <w:rFonts w:ascii="Times New Roman" w:hAnsi="Times New Roman" w:cs="Times New Roman"/>
          <w:sz w:val="20"/>
          <w:szCs w:val="20"/>
        </w:rPr>
        <w:br/>
        <w:t xml:space="preserve">                                                                                                        предоставлении субсидии на фина</w:t>
      </w:r>
      <w:r w:rsidRPr="00A901F1">
        <w:rPr>
          <w:rFonts w:ascii="Times New Roman" w:hAnsi="Times New Roman" w:cs="Times New Roman"/>
          <w:sz w:val="20"/>
          <w:szCs w:val="20"/>
        </w:rPr>
        <w:t>н</w:t>
      </w:r>
      <w:r w:rsidRPr="00A901F1">
        <w:rPr>
          <w:rFonts w:ascii="Times New Roman" w:hAnsi="Times New Roman" w:cs="Times New Roman"/>
          <w:sz w:val="20"/>
          <w:szCs w:val="20"/>
        </w:rPr>
        <w:t>совое</w:t>
      </w:r>
      <w:r w:rsidRPr="00A901F1">
        <w:rPr>
          <w:rFonts w:ascii="Times New Roman" w:hAnsi="Times New Roman" w:cs="Times New Roman"/>
          <w:sz w:val="20"/>
          <w:szCs w:val="20"/>
        </w:rPr>
        <w:br/>
        <w:t xml:space="preserve">                                                                                                         обеспечение выполнения муниц</w:t>
      </w:r>
      <w:r w:rsidRPr="00A901F1">
        <w:rPr>
          <w:rFonts w:ascii="Times New Roman" w:hAnsi="Times New Roman" w:cs="Times New Roman"/>
          <w:sz w:val="20"/>
          <w:szCs w:val="20"/>
        </w:rPr>
        <w:t>и</w:t>
      </w:r>
      <w:r w:rsidRPr="00A901F1">
        <w:rPr>
          <w:rFonts w:ascii="Times New Roman" w:hAnsi="Times New Roman" w:cs="Times New Roman"/>
          <w:sz w:val="20"/>
          <w:szCs w:val="20"/>
        </w:rPr>
        <w:t>пального</w:t>
      </w:r>
      <w:r w:rsidRPr="00A901F1">
        <w:rPr>
          <w:rFonts w:ascii="Times New Roman" w:hAnsi="Times New Roman" w:cs="Times New Roman"/>
          <w:sz w:val="20"/>
          <w:szCs w:val="20"/>
        </w:rPr>
        <w:br/>
        <w:t xml:space="preserve">                                                                                                           задания на оказание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ных  услуг</w:t>
      </w:r>
      <w:r w:rsidRPr="00A901F1">
        <w:rPr>
          <w:rFonts w:ascii="Times New Roman" w:hAnsi="Times New Roman" w:cs="Times New Roman"/>
          <w:sz w:val="20"/>
          <w:szCs w:val="20"/>
        </w:rPr>
        <w:br/>
        <w:t xml:space="preserve">                                                                  (выполнение работ)</w:t>
      </w:r>
    </w:p>
    <w:p w:rsidR="00A901F1" w:rsidRPr="00A901F1" w:rsidRDefault="00A901F1" w:rsidP="00A901F1">
      <w:pPr>
        <w:autoSpaceDE w:val="0"/>
        <w:autoSpaceDN w:val="0"/>
        <w:adjustRightInd w:val="0"/>
        <w:spacing w:line="240" w:lineRule="auto"/>
        <w:jc w:val="right"/>
        <w:rPr>
          <w:rFonts w:ascii="Times New Roman" w:hAnsi="Times New Roman" w:cs="Times New Roman"/>
          <w:sz w:val="20"/>
          <w:szCs w:val="20"/>
        </w:rPr>
      </w:pPr>
    </w:p>
    <w:p w:rsidR="00A901F1" w:rsidRPr="00A901F1" w:rsidRDefault="00A901F1" w:rsidP="00A901F1">
      <w:pPr>
        <w:autoSpaceDE w:val="0"/>
        <w:autoSpaceDN w:val="0"/>
        <w:adjustRightInd w:val="0"/>
        <w:spacing w:line="240" w:lineRule="auto"/>
        <w:jc w:val="center"/>
        <w:rPr>
          <w:rFonts w:ascii="Times New Roman" w:hAnsi="Times New Roman" w:cs="Times New Roman"/>
          <w:sz w:val="20"/>
          <w:szCs w:val="20"/>
        </w:rPr>
      </w:pPr>
      <w:bookmarkStart w:id="26" w:name="Par619"/>
      <w:bookmarkEnd w:id="26"/>
      <w:r w:rsidRPr="00A901F1">
        <w:rPr>
          <w:rFonts w:ascii="Times New Roman" w:hAnsi="Times New Roman" w:cs="Times New Roman"/>
          <w:sz w:val="20"/>
          <w:szCs w:val="20"/>
        </w:rPr>
        <w:t>График перечисления Субсидии</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tbl>
      <w:tblPr>
        <w:tblW w:w="5000" w:type="pct"/>
        <w:tblCellMar>
          <w:top w:w="75" w:type="dxa"/>
          <w:left w:w="0" w:type="dxa"/>
          <w:bottom w:w="75" w:type="dxa"/>
          <w:right w:w="0" w:type="dxa"/>
        </w:tblCellMar>
        <w:tblLook w:val="0000"/>
      </w:tblPr>
      <w:tblGrid>
        <w:gridCol w:w="5860"/>
        <w:gridCol w:w="3619"/>
      </w:tblGrid>
      <w:tr w:rsidR="00A901F1" w:rsidRPr="00A901F1" w:rsidTr="00ED44D7">
        <w:trPr>
          <w:trHeight w:val="50"/>
        </w:trPr>
        <w:tc>
          <w:tcPr>
            <w:tcW w:w="3091"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Сроки предоставления субсидии *</w:t>
            </w:r>
          </w:p>
        </w:tc>
        <w:tc>
          <w:tcPr>
            <w:tcW w:w="190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Сумма, рублей</w:t>
            </w:r>
          </w:p>
        </w:tc>
      </w:tr>
      <w:tr w:rsidR="00A901F1" w:rsidRPr="00A901F1" w:rsidTr="00ED44D7">
        <w:trPr>
          <w:trHeight w:val="50"/>
        </w:trPr>
        <w:tc>
          <w:tcPr>
            <w:tcW w:w="3091"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Дата:</w:t>
            </w:r>
          </w:p>
        </w:tc>
        <w:tc>
          <w:tcPr>
            <w:tcW w:w="190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p>
        </w:tc>
      </w:tr>
      <w:tr w:rsidR="00A901F1" w:rsidRPr="00A901F1" w:rsidTr="00ED44D7">
        <w:trPr>
          <w:trHeight w:val="50"/>
        </w:trPr>
        <w:tc>
          <w:tcPr>
            <w:tcW w:w="3091"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Дата:</w:t>
            </w:r>
          </w:p>
        </w:tc>
        <w:tc>
          <w:tcPr>
            <w:tcW w:w="190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p>
        </w:tc>
      </w:tr>
      <w:tr w:rsidR="00A901F1" w:rsidRPr="00A901F1" w:rsidTr="00ED44D7">
        <w:trPr>
          <w:trHeight w:val="50"/>
        </w:trPr>
        <w:tc>
          <w:tcPr>
            <w:tcW w:w="3091"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Дата:</w:t>
            </w:r>
          </w:p>
        </w:tc>
        <w:tc>
          <w:tcPr>
            <w:tcW w:w="190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p>
        </w:tc>
      </w:tr>
      <w:tr w:rsidR="00A901F1" w:rsidRPr="00A901F1" w:rsidTr="00ED44D7">
        <w:trPr>
          <w:trHeight w:val="50"/>
        </w:trPr>
        <w:tc>
          <w:tcPr>
            <w:tcW w:w="3091"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Итого</w:t>
            </w:r>
          </w:p>
        </w:tc>
        <w:tc>
          <w:tcPr>
            <w:tcW w:w="190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jc w:val="both"/>
              <w:rPr>
                <w:rFonts w:ascii="Times New Roman" w:hAnsi="Times New Roman" w:cs="Times New Roman"/>
                <w:sz w:val="20"/>
                <w:szCs w:val="20"/>
              </w:rPr>
            </w:pPr>
          </w:p>
        </w:tc>
      </w:tr>
    </w:tbl>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bookmarkStart w:id="27" w:name="Par639"/>
      <w:bookmarkEnd w:id="27"/>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r w:rsidRPr="00A901F1">
        <w:rPr>
          <w:rFonts w:ascii="Times New Roman" w:hAnsi="Times New Roman" w:cs="Times New Roman"/>
          <w:sz w:val="20"/>
          <w:szCs w:val="20"/>
        </w:rPr>
        <w:t>* по решению Учредителя информация может быть приведена в разрезе Субсидии на каждую муниципальную услугу (работу), оказываемую (выполняемую) Учреждением в соответствии с  муниципал</w:t>
      </w:r>
      <w:r w:rsidRPr="00A901F1">
        <w:rPr>
          <w:rFonts w:ascii="Times New Roman" w:hAnsi="Times New Roman" w:cs="Times New Roman"/>
          <w:sz w:val="20"/>
          <w:szCs w:val="20"/>
        </w:rPr>
        <w:t>ь</w:t>
      </w:r>
      <w:r w:rsidRPr="00A901F1">
        <w:rPr>
          <w:rFonts w:ascii="Times New Roman" w:hAnsi="Times New Roman" w:cs="Times New Roman"/>
          <w:sz w:val="20"/>
          <w:szCs w:val="20"/>
        </w:rPr>
        <w:t>ным заданием.</w:t>
      </w:r>
    </w:p>
    <w:p w:rsidR="00A901F1" w:rsidRPr="00A901F1" w:rsidRDefault="00A901F1" w:rsidP="00A901F1">
      <w:pPr>
        <w:autoSpaceDE w:val="0"/>
        <w:autoSpaceDN w:val="0"/>
        <w:adjustRightInd w:val="0"/>
        <w:spacing w:line="240" w:lineRule="auto"/>
        <w:ind w:firstLine="540"/>
        <w:jc w:val="both"/>
        <w:rPr>
          <w:rFonts w:ascii="Times New Roman" w:hAnsi="Times New Roman" w:cs="Times New Roman"/>
          <w:sz w:val="20"/>
          <w:szCs w:val="20"/>
        </w:rPr>
      </w:pPr>
    </w:p>
    <w:tbl>
      <w:tblPr>
        <w:tblW w:w="5000" w:type="pct"/>
        <w:tblCellMar>
          <w:top w:w="75" w:type="dxa"/>
          <w:left w:w="0" w:type="dxa"/>
          <w:bottom w:w="75" w:type="dxa"/>
          <w:right w:w="0" w:type="dxa"/>
        </w:tblCellMar>
        <w:tblLook w:val="0000"/>
      </w:tblPr>
      <w:tblGrid>
        <w:gridCol w:w="4774"/>
        <w:gridCol w:w="4705"/>
      </w:tblGrid>
      <w:tr w:rsidR="00A901F1" w:rsidRPr="00A901F1" w:rsidTr="00ED44D7">
        <w:trPr>
          <w:trHeight w:val="50"/>
        </w:trPr>
        <w:tc>
          <w:tcPr>
            <w:tcW w:w="2518"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Учредитель</w:t>
            </w:r>
          </w:p>
        </w:tc>
        <w:tc>
          <w:tcPr>
            <w:tcW w:w="248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Учреждение</w:t>
            </w:r>
          </w:p>
        </w:tc>
      </w:tr>
      <w:tr w:rsidR="00A901F1" w:rsidRPr="00A901F1" w:rsidTr="00ED44D7">
        <w:trPr>
          <w:trHeight w:val="50"/>
        </w:trPr>
        <w:tc>
          <w:tcPr>
            <w:tcW w:w="2518"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Руководитель:</w:t>
            </w:r>
          </w:p>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_______________________________ (Ф.И.О.)</w:t>
            </w:r>
          </w:p>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М.П.</w:t>
            </w:r>
          </w:p>
        </w:tc>
        <w:tc>
          <w:tcPr>
            <w:tcW w:w="248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Руководитель:</w:t>
            </w:r>
          </w:p>
          <w:p w:rsidR="00A901F1" w:rsidRPr="00A901F1" w:rsidRDefault="00A901F1" w:rsidP="00ED44D7">
            <w:pPr>
              <w:autoSpaceDE w:val="0"/>
              <w:autoSpaceDN w:val="0"/>
              <w:adjustRightInd w:val="0"/>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__________________________________ (Ф.И.О.)</w:t>
            </w:r>
          </w:p>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p>
          <w:p w:rsidR="00A901F1" w:rsidRPr="00A901F1" w:rsidRDefault="00A901F1" w:rsidP="00ED44D7">
            <w:pPr>
              <w:autoSpaceDE w:val="0"/>
              <w:autoSpaceDN w:val="0"/>
              <w:adjustRightInd w:val="0"/>
              <w:spacing w:line="240" w:lineRule="auto"/>
              <w:rPr>
                <w:rFonts w:ascii="Times New Roman" w:hAnsi="Times New Roman" w:cs="Times New Roman"/>
                <w:sz w:val="20"/>
                <w:szCs w:val="20"/>
              </w:rPr>
            </w:pPr>
            <w:r w:rsidRPr="00A901F1">
              <w:rPr>
                <w:rFonts w:ascii="Times New Roman" w:hAnsi="Times New Roman" w:cs="Times New Roman"/>
                <w:sz w:val="20"/>
                <w:szCs w:val="20"/>
              </w:rPr>
              <w:t>М.П.</w:t>
            </w:r>
          </w:p>
        </w:tc>
      </w:tr>
    </w:tbl>
    <w:p w:rsidR="00A901F1" w:rsidRPr="00A901F1" w:rsidRDefault="00A901F1" w:rsidP="00A901F1">
      <w:pPr>
        <w:rPr>
          <w:rFonts w:ascii="Times New Roman" w:hAnsi="Times New Roman" w:cs="Times New Roman"/>
          <w:sz w:val="20"/>
          <w:szCs w:val="20"/>
        </w:rPr>
      </w:pPr>
    </w:p>
    <w:p w:rsidR="00A901F1" w:rsidRPr="00A901F1" w:rsidRDefault="00A901F1" w:rsidP="00A901F1">
      <w:pPr>
        <w:spacing w:line="240" w:lineRule="auto"/>
        <w:jc w:val="center"/>
        <w:rPr>
          <w:rFonts w:ascii="Times New Roman" w:hAnsi="Times New Roman" w:cs="Times New Roman"/>
          <w:sz w:val="20"/>
          <w:szCs w:val="20"/>
        </w:rPr>
      </w:pPr>
      <w:r w:rsidRPr="00A901F1">
        <w:rPr>
          <w:rFonts w:ascii="Times New Roman" w:hAnsi="Times New Roman" w:cs="Times New Roman"/>
          <w:sz w:val="20"/>
          <w:szCs w:val="20"/>
        </w:rPr>
        <w:t xml:space="preserve"> </w:t>
      </w:r>
    </w:p>
    <w:p w:rsidR="00A901F1" w:rsidRPr="00A901F1" w:rsidRDefault="00A901F1" w:rsidP="00A901F1">
      <w:pPr>
        <w:rPr>
          <w:rFonts w:ascii="Times New Roman" w:hAnsi="Times New Roman" w:cs="Times New Roman"/>
          <w:sz w:val="20"/>
          <w:szCs w:val="20"/>
        </w:rPr>
      </w:pPr>
      <w:r w:rsidRPr="00A901F1">
        <w:rPr>
          <w:rFonts w:ascii="Times New Roman" w:hAnsi="Times New Roman" w:cs="Times New Roman"/>
          <w:sz w:val="20"/>
          <w:szCs w:val="20"/>
        </w:rPr>
        <w:t xml:space="preserve">Редактор  Н.А. </w:t>
      </w:r>
      <w:proofErr w:type="spellStart"/>
      <w:r w:rsidRPr="00A901F1">
        <w:rPr>
          <w:rFonts w:ascii="Times New Roman" w:hAnsi="Times New Roman" w:cs="Times New Roman"/>
          <w:sz w:val="20"/>
          <w:szCs w:val="20"/>
        </w:rPr>
        <w:t>Балышкова</w:t>
      </w:r>
      <w:proofErr w:type="spellEnd"/>
      <w:r w:rsidRPr="00A901F1">
        <w:rPr>
          <w:rFonts w:ascii="Times New Roman" w:hAnsi="Times New Roman" w:cs="Times New Roman"/>
          <w:sz w:val="20"/>
          <w:szCs w:val="20"/>
        </w:rPr>
        <w:t>.  Наш адрес: с. Никулино, пер. Кооперативный 2    тел. (383)64-47-172, Тираж 20  экз.</w:t>
      </w:r>
    </w:p>
    <w:p w:rsidR="009661FC" w:rsidRPr="00A901F1" w:rsidRDefault="009661FC" w:rsidP="00A901F1">
      <w:pPr>
        <w:rPr>
          <w:rFonts w:ascii="Times New Roman" w:hAnsi="Times New Roman" w:cs="Times New Roman"/>
          <w:sz w:val="20"/>
          <w:szCs w:val="20"/>
        </w:rPr>
      </w:pPr>
    </w:p>
    <w:sectPr w:rsidR="009661FC" w:rsidRPr="00A901F1" w:rsidSect="009661F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63F5E"/>
    <w:multiLevelType w:val="hybridMultilevel"/>
    <w:tmpl w:val="E1842D06"/>
    <w:lvl w:ilvl="0" w:tplc="CC4AECE6">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4F655BE"/>
    <w:multiLevelType w:val="hybridMultilevel"/>
    <w:tmpl w:val="5EA4286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
    <w:nsid w:val="34B83302"/>
    <w:multiLevelType w:val="hybridMultilevel"/>
    <w:tmpl w:val="22903482"/>
    <w:lvl w:ilvl="0" w:tplc="4740C39E">
      <w:start w:val="1"/>
      <w:numFmt w:val="decimal"/>
      <w:lvlText w:val="%1."/>
      <w:lvlJc w:val="left"/>
      <w:pPr>
        <w:ind w:left="2102"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4C750C2"/>
    <w:multiLevelType w:val="hybridMultilevel"/>
    <w:tmpl w:val="E1842D06"/>
    <w:lvl w:ilvl="0" w:tplc="CC4AECE6">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5785664"/>
    <w:multiLevelType w:val="hybridMultilevel"/>
    <w:tmpl w:val="4AAAC70C"/>
    <w:lvl w:ilvl="0" w:tplc="7092F8B8">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A014CA4"/>
    <w:multiLevelType w:val="hybridMultilevel"/>
    <w:tmpl w:val="D034F0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23C649F"/>
    <w:multiLevelType w:val="hybridMultilevel"/>
    <w:tmpl w:val="D71248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686653D9"/>
    <w:multiLevelType w:val="hybridMultilevel"/>
    <w:tmpl w:val="DBD039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6"/>
  </w:num>
  <w:num w:numId="2">
    <w:abstractNumId w:val="3"/>
  </w:num>
  <w:num w:numId="3">
    <w:abstractNumId w:val="1"/>
  </w:num>
  <w:num w:numId="4">
    <w:abstractNumId w:val="2"/>
  </w:num>
  <w:num w:numId="5">
    <w:abstractNumId w:val="7"/>
  </w:num>
  <w:num w:numId="6">
    <w:abstractNumId w:val="0"/>
  </w:num>
  <w:num w:numId="7">
    <w:abstractNumId w:val="4"/>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savePreviewPicture/>
  <w:compat/>
  <w:rsids>
    <w:rsidRoot w:val="00A901F1"/>
    <w:rsid w:val="000050C8"/>
    <w:rsid w:val="00150BDC"/>
    <w:rsid w:val="003071F6"/>
    <w:rsid w:val="00317F1B"/>
    <w:rsid w:val="00366369"/>
    <w:rsid w:val="003874E1"/>
    <w:rsid w:val="0062752D"/>
    <w:rsid w:val="00893905"/>
    <w:rsid w:val="008A4185"/>
    <w:rsid w:val="009661FC"/>
    <w:rsid w:val="009666CE"/>
    <w:rsid w:val="00A901F1"/>
    <w:rsid w:val="00D40399"/>
    <w:rsid w:val="00DC41DE"/>
    <w:rsid w:val="00E122D3"/>
    <w:rsid w:val="00E15A40"/>
    <w:rsid w:val="00E76BFD"/>
    <w:rsid w:val="00EE66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61FC"/>
  </w:style>
  <w:style w:type="paragraph" w:styleId="1">
    <w:name w:val="heading 1"/>
    <w:aliases w:val="!Части документа"/>
    <w:basedOn w:val="a"/>
    <w:next w:val="a"/>
    <w:link w:val="10"/>
    <w:qFormat/>
    <w:rsid w:val="00A901F1"/>
    <w:pPr>
      <w:keepNext/>
      <w:autoSpaceDE w:val="0"/>
      <w:autoSpaceDN w:val="0"/>
      <w:spacing w:line="240" w:lineRule="auto"/>
      <w:jc w:val="center"/>
      <w:outlineLvl w:val="0"/>
    </w:pPr>
    <w:rPr>
      <w:rFonts w:ascii="Times New Roman" w:eastAsia="Times New Roman" w:hAnsi="Times New Roman" w:cs="Times New Roman"/>
      <w:sz w:val="20"/>
      <w:szCs w:val="20"/>
      <w:lang w:eastAsia="ru-RU"/>
    </w:rPr>
  </w:style>
  <w:style w:type="paragraph" w:styleId="6">
    <w:name w:val="heading 6"/>
    <w:basedOn w:val="a"/>
    <w:next w:val="a"/>
    <w:link w:val="60"/>
    <w:uiPriority w:val="9"/>
    <w:semiHidden/>
    <w:unhideWhenUsed/>
    <w:qFormat/>
    <w:rsid w:val="00A901F1"/>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A901F1"/>
    <w:rPr>
      <w:rFonts w:ascii="Times New Roman" w:eastAsia="Times New Roman" w:hAnsi="Times New Roman" w:cs="Times New Roman"/>
      <w:sz w:val="20"/>
      <w:szCs w:val="20"/>
      <w:lang w:eastAsia="ru-RU"/>
    </w:rPr>
  </w:style>
  <w:style w:type="paragraph" w:customStyle="1" w:styleId="ConsTitle">
    <w:name w:val="ConsTitle"/>
    <w:uiPriority w:val="99"/>
    <w:rsid w:val="00A901F1"/>
    <w:pPr>
      <w:widowControl w:val="0"/>
      <w:autoSpaceDE w:val="0"/>
      <w:autoSpaceDN w:val="0"/>
      <w:adjustRightInd w:val="0"/>
      <w:spacing w:line="240" w:lineRule="auto"/>
      <w:ind w:right="19772"/>
    </w:pPr>
    <w:rPr>
      <w:rFonts w:ascii="Arial" w:eastAsia="Times New Roman" w:hAnsi="Arial" w:cs="Arial"/>
      <w:b/>
      <w:bCs/>
      <w:sz w:val="16"/>
      <w:szCs w:val="16"/>
    </w:rPr>
  </w:style>
  <w:style w:type="character" w:customStyle="1" w:styleId="60">
    <w:name w:val="Заголовок 6 Знак"/>
    <w:basedOn w:val="a0"/>
    <w:link w:val="6"/>
    <w:uiPriority w:val="9"/>
    <w:semiHidden/>
    <w:rsid w:val="00A901F1"/>
    <w:rPr>
      <w:rFonts w:asciiTheme="majorHAnsi" w:eastAsiaTheme="majorEastAsia" w:hAnsiTheme="majorHAnsi" w:cstheme="majorBidi"/>
      <w:i/>
      <w:iCs/>
      <w:color w:val="243F60" w:themeColor="accent1" w:themeShade="7F"/>
    </w:rPr>
  </w:style>
  <w:style w:type="paragraph" w:customStyle="1" w:styleId="ConsPlusNonformat">
    <w:name w:val="ConsPlusNonformat"/>
    <w:uiPriority w:val="99"/>
    <w:rsid w:val="00A901F1"/>
    <w:pPr>
      <w:widowControl w:val="0"/>
      <w:autoSpaceDE w:val="0"/>
      <w:autoSpaceDN w:val="0"/>
      <w:adjustRightInd w:val="0"/>
      <w:spacing w:line="240" w:lineRule="auto"/>
    </w:pPr>
    <w:rPr>
      <w:rFonts w:ascii="Courier New" w:eastAsia="Times New Roman" w:hAnsi="Courier New" w:cs="Courier New"/>
      <w:sz w:val="20"/>
      <w:szCs w:val="20"/>
      <w:lang w:eastAsia="ru-RU"/>
    </w:rPr>
  </w:style>
  <w:style w:type="table" w:styleId="a3">
    <w:name w:val="Table Grid"/>
    <w:basedOn w:val="a1"/>
    <w:uiPriority w:val="59"/>
    <w:rsid w:val="00A901F1"/>
    <w:pPr>
      <w:spacing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A901F1"/>
    <w:pPr>
      <w:spacing w:line="240" w:lineRule="auto"/>
    </w:pPr>
    <w:rPr>
      <w:rFonts w:ascii="Tahoma" w:eastAsia="Calibri" w:hAnsi="Tahoma" w:cs="Times New Roman"/>
      <w:sz w:val="16"/>
      <w:szCs w:val="16"/>
      <w:lang/>
    </w:rPr>
  </w:style>
  <w:style w:type="character" w:customStyle="1" w:styleId="a5">
    <w:name w:val="Текст выноски Знак"/>
    <w:basedOn w:val="a0"/>
    <w:link w:val="a4"/>
    <w:uiPriority w:val="99"/>
    <w:semiHidden/>
    <w:rsid w:val="00A901F1"/>
    <w:rPr>
      <w:rFonts w:ascii="Tahoma" w:eastAsia="Calibri" w:hAnsi="Tahoma" w:cs="Times New Roman"/>
      <w:sz w:val="16"/>
      <w:szCs w:val="16"/>
      <w:lang/>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B80C09254F8B2662E74D6CDD7029D66F3C693FC808D9A727C49CD651D64D8AB91B95244CA379572FA6EC9B8B6CDC1E6055363A084E563CBG7eFI" TargetMode="External"/><Relationship Id="rId13" Type="http://schemas.openxmlformats.org/officeDocument/2006/relationships/hyperlink" Target="consultantplus://offline/ref=EB80C09254F8B2662E74D6CDD7029D66F3C797FC868A9A727C49CD651D64D8AB83B90A48C83F8977FF7B9FE9F3G9e1I" TargetMode="External"/><Relationship Id="rId18" Type="http://schemas.openxmlformats.org/officeDocument/2006/relationships/image" Target="media/image6.wmf"/><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9.wmf"/><Relationship Id="rId7" Type="http://schemas.openxmlformats.org/officeDocument/2006/relationships/hyperlink" Target="consultantplus://offline/ref=EB80C09254F8B2662E74D6CDD7029D66F3C692F4848B9A727C49CD651D64D8AB91B95244CA359377FE6EC9B8B6CDC1E6055363A084E563CBG7eFI" TargetMode="External"/><Relationship Id="rId12" Type="http://schemas.openxmlformats.org/officeDocument/2006/relationships/hyperlink" Target="consultantplus://offline/ref=EB80C09254F8B2662E74C8C0C16EC36FF9CCC8F1868B98232418CB324234DEFED1F954119B72C27AFC6C83E9F386CEE40DG4e4I" TargetMode="External"/><Relationship Id="rId17" Type="http://schemas.openxmlformats.org/officeDocument/2006/relationships/image" Target="media/image5.w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wmf"/><Relationship Id="rId20" Type="http://schemas.openxmlformats.org/officeDocument/2006/relationships/image" Target="media/image8.wmf"/><Relationship Id="rId1" Type="http://schemas.openxmlformats.org/officeDocument/2006/relationships/numbering" Target="numbering.xml"/><Relationship Id="rId6" Type="http://schemas.openxmlformats.org/officeDocument/2006/relationships/hyperlink" Target="consultantplus://offline/ref=EB80C09254F8B2662E74D6CDD7029D66F3C797F5838D9A727C49CD651D64D8AB91B95244CA37917EFC6EC9B8B6CDC1E6055363A084E563CBG7eFI" TargetMode="External"/><Relationship Id="rId11" Type="http://schemas.openxmlformats.org/officeDocument/2006/relationships/hyperlink" Target="consultantplus://offline/ref=EB80C09254F8B2662E74D6CDD7029D66F3C797F5838D9A727C49CD651D64D8AB91B95244CA379576FE6EC9B8B6CDC1E6055363A084E563CBG7eFI" TargetMode="External"/><Relationship Id="rId24" Type="http://schemas.openxmlformats.org/officeDocument/2006/relationships/image" Target="media/image12.wmf"/><Relationship Id="rId5" Type="http://schemas.openxmlformats.org/officeDocument/2006/relationships/image" Target="media/image1.emf"/><Relationship Id="rId15" Type="http://schemas.openxmlformats.org/officeDocument/2006/relationships/image" Target="media/image3.wmf"/><Relationship Id="rId23" Type="http://schemas.openxmlformats.org/officeDocument/2006/relationships/image" Target="media/image11.wmf"/><Relationship Id="rId10" Type="http://schemas.openxmlformats.org/officeDocument/2006/relationships/hyperlink" Target="consultantplus://offline/ref=EB80C09254F8B2662E74C8C0C16EC36FF9CCC8F18188982D271696384A6DD2FCD6F60B068E3B9677FE6695EBF9CC9DA0594061A884E762D474CBD1G2e4I" TargetMode="External"/><Relationship Id="rId19" Type="http://schemas.openxmlformats.org/officeDocument/2006/relationships/image" Target="media/image7.wmf"/><Relationship Id="rId4" Type="http://schemas.openxmlformats.org/officeDocument/2006/relationships/webSettings" Target="webSettings.xml"/><Relationship Id="rId9" Type="http://schemas.openxmlformats.org/officeDocument/2006/relationships/hyperlink" Target="consultantplus://offline/ref=EB80C09254F8B2662E74D6CDD7029D66F3C697FA81899A727C49CD651D64D8AB83B90A48C83F8977FF7B9FE9F3G9e1I" TargetMode="External"/><Relationship Id="rId14" Type="http://schemas.openxmlformats.org/officeDocument/2006/relationships/image" Target="media/image2.wmf"/><Relationship Id="rId22" Type="http://schemas.openxmlformats.org/officeDocument/2006/relationships/image" Target="media/image1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12213</Words>
  <Characters>69616</Characters>
  <Application>Microsoft Office Word</Application>
  <DocSecurity>0</DocSecurity>
  <Lines>580</Lines>
  <Paragraphs>163</Paragraphs>
  <ScaleCrop>false</ScaleCrop>
  <Company/>
  <LinksUpToDate>false</LinksUpToDate>
  <CharactersWithSpaces>81666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SPETC</dc:creator>
  <cp:lastModifiedBy>SPETC</cp:lastModifiedBy>
  <cp:revision>2</cp:revision>
  <dcterms:created xsi:type="dcterms:W3CDTF">2019-05-17T07:24:00Z</dcterms:created>
  <dcterms:modified xsi:type="dcterms:W3CDTF">2019-05-17T07:29:00Z</dcterms:modified>
</cp:coreProperties>
</file>