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C4C" w:rsidRPr="006F4516" w:rsidRDefault="00C61C4C" w:rsidP="00C61C4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</w:t>
      </w:r>
      <w:r w:rsidRPr="006F4516">
        <w:rPr>
          <w:rFonts w:ascii="Times New Roman" w:hAnsi="Times New Roman" w:cs="Times New Roman"/>
          <w:color w:val="000000"/>
          <w:sz w:val="24"/>
          <w:szCs w:val="24"/>
        </w:rPr>
        <w:t>МЕРОПРИЯТИЯ</w:t>
      </w:r>
    </w:p>
    <w:p w:rsidR="00C61C4C" w:rsidRPr="006F4516" w:rsidRDefault="00C61C4C" w:rsidP="00C61C4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F4516">
        <w:rPr>
          <w:rFonts w:ascii="Times New Roman" w:hAnsi="Times New Roman" w:cs="Times New Roman"/>
          <w:color w:val="000000"/>
          <w:sz w:val="24"/>
          <w:szCs w:val="24"/>
        </w:rPr>
        <w:t xml:space="preserve">по развитию и поддержке малого и среднего предпринимательства в МО </w:t>
      </w:r>
      <w:proofErr w:type="spellStart"/>
      <w:r w:rsidRPr="006F4516">
        <w:rPr>
          <w:rFonts w:ascii="Times New Roman" w:hAnsi="Times New Roman" w:cs="Times New Roman"/>
          <w:color w:val="000000"/>
          <w:sz w:val="24"/>
          <w:szCs w:val="24"/>
        </w:rPr>
        <w:t>Никулинского</w:t>
      </w:r>
      <w:proofErr w:type="spellEnd"/>
      <w:r w:rsidRPr="006F4516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Татарского района Новосибирской области  на 2024 год.</w:t>
      </w:r>
    </w:p>
    <w:p w:rsidR="00C61C4C" w:rsidRPr="006F4516" w:rsidRDefault="00C61C4C" w:rsidP="00C61C4C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4919"/>
        <w:gridCol w:w="2059"/>
        <w:gridCol w:w="2155"/>
      </w:tblGrid>
      <w:tr w:rsidR="00C61C4C" w:rsidRPr="006F4516" w:rsidTr="00E54E12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4C" w:rsidRPr="006F4516" w:rsidRDefault="00C61C4C" w:rsidP="00E54E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45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№</w:t>
            </w:r>
          </w:p>
          <w:p w:rsidR="00C61C4C" w:rsidRPr="006F4516" w:rsidRDefault="00C61C4C" w:rsidP="00E54E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6F45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6F45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 w:rsidRPr="006F45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4C" w:rsidRPr="006F4516" w:rsidRDefault="00C61C4C" w:rsidP="00E54E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45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4C" w:rsidRPr="006F4516" w:rsidRDefault="00C61C4C" w:rsidP="00E54E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45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Срок </w:t>
            </w:r>
          </w:p>
          <w:p w:rsidR="00C61C4C" w:rsidRPr="006F4516" w:rsidRDefault="00C61C4C" w:rsidP="00E54E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45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исполнения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4C" w:rsidRPr="006F4516" w:rsidRDefault="00C61C4C" w:rsidP="00E54E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45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Ответственные исполнители</w:t>
            </w:r>
          </w:p>
        </w:tc>
      </w:tr>
      <w:tr w:rsidR="00C61C4C" w:rsidRPr="006F4516" w:rsidTr="00E54E12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4C" w:rsidRPr="006F4516" w:rsidRDefault="00C61C4C" w:rsidP="00E54E1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45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4C" w:rsidRPr="006F4516" w:rsidRDefault="00C61C4C" w:rsidP="00E54E1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45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4C" w:rsidRPr="006F4516" w:rsidRDefault="00C61C4C" w:rsidP="00E54E1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45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4C" w:rsidRPr="006F4516" w:rsidRDefault="00C61C4C" w:rsidP="00E54E1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45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C61C4C" w:rsidRPr="006F4516" w:rsidTr="00E54E12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4C" w:rsidRPr="006F4516" w:rsidRDefault="00C61C4C" w:rsidP="00E54E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45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4C" w:rsidRPr="006F4516" w:rsidRDefault="00C61C4C" w:rsidP="00E54E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45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Нормативно-правовое, аналитическое и организационное обеспечение малого и среднего предпринимательства</w:t>
            </w:r>
          </w:p>
        </w:tc>
      </w:tr>
      <w:tr w:rsidR="00C61C4C" w:rsidRPr="006F4516" w:rsidTr="00E54E12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4C" w:rsidRPr="006F4516" w:rsidRDefault="00C61C4C" w:rsidP="00E54E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45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4C" w:rsidRPr="006F4516" w:rsidRDefault="00C61C4C" w:rsidP="00E54E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45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Участие органов местного самоуправления в подготовке  нормативно-правовых актов в сфере малого и среднего предпринимательства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4C" w:rsidRPr="006F4516" w:rsidRDefault="00C61C4C" w:rsidP="00E54E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45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 мере</w:t>
            </w:r>
          </w:p>
          <w:p w:rsidR="00C61C4C" w:rsidRPr="006F4516" w:rsidRDefault="00C61C4C" w:rsidP="00E54E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45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необходимости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4C" w:rsidRPr="006F4516" w:rsidRDefault="00C61C4C" w:rsidP="00E54E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45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Администрация МО</w:t>
            </w:r>
          </w:p>
        </w:tc>
      </w:tr>
      <w:tr w:rsidR="00C61C4C" w:rsidRPr="006F4516" w:rsidTr="00E54E12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4C" w:rsidRPr="006F4516" w:rsidRDefault="00C61C4C" w:rsidP="00E54E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45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4C" w:rsidRPr="006F4516" w:rsidRDefault="00C61C4C" w:rsidP="00E54E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45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Ведение реестра субъектов малого и среднего предпринимательства, а также </w:t>
            </w:r>
            <w:r w:rsidRPr="006F45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физических лиц, не являющихся индивидуальными предпринимателями и применяющих специальный налоговый режим "Налог на профессиональный доход»;</w:t>
            </w:r>
            <w:r w:rsidRPr="006F45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сельского поселения – получателей поддержки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4C" w:rsidRPr="006F4516" w:rsidRDefault="00C61C4C" w:rsidP="00E54E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45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4C" w:rsidRPr="006F4516" w:rsidRDefault="00C61C4C" w:rsidP="00E54E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45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Администрация МО</w:t>
            </w:r>
          </w:p>
        </w:tc>
      </w:tr>
      <w:tr w:rsidR="00C61C4C" w:rsidRPr="006F4516" w:rsidTr="00E54E12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4C" w:rsidRPr="006F4516" w:rsidRDefault="00C61C4C" w:rsidP="00E54E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45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4C" w:rsidRPr="006F4516" w:rsidRDefault="00C61C4C" w:rsidP="00E54E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45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Содействие в участии выставочно-ярмарочной деятельности субъектов малого и среднего предпринимательства, а также</w:t>
            </w:r>
            <w:r w:rsidRPr="006F45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физических лиц, не являющихся индивидуальными предпринимателями и применяющих специальный налоговый режим "Налог на профессиональный доход»,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4C" w:rsidRPr="006F4516" w:rsidRDefault="00C61C4C" w:rsidP="00E54E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45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 плану мероприятий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4C" w:rsidRPr="006F4516" w:rsidRDefault="00C61C4C" w:rsidP="00E54E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45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Администрация МО</w:t>
            </w:r>
          </w:p>
        </w:tc>
      </w:tr>
      <w:tr w:rsidR="00C61C4C" w:rsidRPr="006F4516" w:rsidTr="00E54E12">
        <w:trPr>
          <w:trHeight w:val="164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4C" w:rsidRPr="006F4516" w:rsidRDefault="00C61C4C" w:rsidP="00E54E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45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1.4.</w:t>
            </w:r>
          </w:p>
          <w:p w:rsidR="00C61C4C" w:rsidRPr="006F4516" w:rsidRDefault="00C61C4C" w:rsidP="00E54E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4C" w:rsidRPr="006F4516" w:rsidRDefault="00C61C4C" w:rsidP="00E54E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5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Подготовка информационных материалов об опыте деятельности лучших субъектов малого и среднего предпринимательства</w:t>
            </w:r>
            <w:proofErr w:type="gramStart"/>
            <w:r w:rsidRPr="006F45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6F45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 также </w:t>
            </w:r>
            <w:r w:rsidRPr="006F45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физических лиц, не являющихся индивидуальными предпринимателями и применяющих специальный налоговый режим "Налог на профессиональный доход»;</w:t>
            </w:r>
          </w:p>
          <w:p w:rsidR="00C61C4C" w:rsidRPr="006F4516" w:rsidRDefault="00C61C4C" w:rsidP="00E54E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45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сельского поселения для освещения  в газете «</w:t>
            </w:r>
            <w:proofErr w:type="spellStart"/>
            <w:r w:rsidRPr="006F45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Никулинский</w:t>
            </w:r>
            <w:proofErr w:type="spellEnd"/>
            <w:r w:rsidRPr="006F45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Вестник»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4C" w:rsidRPr="006F4516" w:rsidRDefault="00C61C4C" w:rsidP="00E54E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45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раз в квартал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4C" w:rsidRPr="006F4516" w:rsidRDefault="00C61C4C" w:rsidP="00E54E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45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Администрация</w:t>
            </w:r>
          </w:p>
          <w:p w:rsidR="00C61C4C" w:rsidRPr="006F4516" w:rsidRDefault="00C61C4C" w:rsidP="00E54E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45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(по согласованию)</w:t>
            </w:r>
          </w:p>
          <w:p w:rsidR="00C61C4C" w:rsidRPr="006F4516" w:rsidRDefault="00C61C4C" w:rsidP="00E54E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61C4C" w:rsidRPr="006F4516" w:rsidTr="00E54E12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4C" w:rsidRPr="006F4516" w:rsidRDefault="00C61C4C" w:rsidP="00E54E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45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1.5.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4C" w:rsidRPr="006F4516" w:rsidRDefault="00C61C4C" w:rsidP="00E54E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45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Проведение совещаний, «круглых столов», конференций по проблемным вопросам, препятствующим развитию предпринимательства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4C" w:rsidRPr="006F4516" w:rsidRDefault="00C61C4C" w:rsidP="00E54E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45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4C" w:rsidRPr="006F4516" w:rsidRDefault="00C61C4C" w:rsidP="00E54E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45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Администрация</w:t>
            </w:r>
          </w:p>
          <w:p w:rsidR="00C61C4C" w:rsidRPr="006F4516" w:rsidRDefault="00C61C4C" w:rsidP="00E54E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45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МО</w:t>
            </w:r>
          </w:p>
        </w:tc>
      </w:tr>
      <w:tr w:rsidR="00C61C4C" w:rsidRPr="006F4516" w:rsidTr="00E54E12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4C" w:rsidRPr="006F4516" w:rsidRDefault="00C61C4C" w:rsidP="00E54E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45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4C" w:rsidRPr="006F4516" w:rsidRDefault="00C61C4C" w:rsidP="00E54E1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45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Размещение и обновление  на официальном сайте администрации информации о содействии субъектам малого и среднего предпринимательства, а также</w:t>
            </w:r>
            <w:r w:rsidRPr="006F45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физических лиц, не являющихся индивидуальными предпринимателями и применяющих специальный налоговый режим "Налог на профессиональный доход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4C" w:rsidRPr="006F4516" w:rsidRDefault="00C61C4C" w:rsidP="00E54E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45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4C" w:rsidRPr="006F4516" w:rsidRDefault="00C61C4C" w:rsidP="00E54E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45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Администрация </w:t>
            </w:r>
          </w:p>
          <w:p w:rsidR="00C61C4C" w:rsidRPr="006F4516" w:rsidRDefault="00C61C4C" w:rsidP="00E54E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45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МО</w:t>
            </w:r>
          </w:p>
        </w:tc>
      </w:tr>
      <w:tr w:rsidR="00C61C4C" w:rsidRPr="006F4516" w:rsidTr="00E54E12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4C" w:rsidRPr="006F4516" w:rsidRDefault="00C61C4C" w:rsidP="00E54E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45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4C" w:rsidRPr="006F4516" w:rsidRDefault="00C61C4C" w:rsidP="00E54E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5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Повышение конкурентоспособности субъектов малого и среднего предпринимательства</w:t>
            </w:r>
            <w:r w:rsidRPr="006F45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 также физических лиц, не являющихся индивидуальными предпринимателями и применяющих специальный налоговый режим "Налог на профессиональный доход»;</w:t>
            </w:r>
          </w:p>
          <w:p w:rsidR="00C61C4C" w:rsidRPr="006F4516" w:rsidRDefault="00C61C4C" w:rsidP="00E54E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61C4C" w:rsidRPr="006F4516" w:rsidTr="00E54E12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4C" w:rsidRPr="006F4516" w:rsidRDefault="00C61C4C" w:rsidP="00E54E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45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4C" w:rsidRPr="006F4516" w:rsidRDefault="00C61C4C" w:rsidP="00E54E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45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Содействие по взаимоотношению и установлению контактов между субъектами предпринимательства, а также </w:t>
            </w:r>
            <w:r w:rsidRPr="006F45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физических лиц, не являющихся индивидуальными предпринимателями и применяющих специальный налоговый режим "Налог на профессиональный доход», </w:t>
            </w:r>
            <w:r w:rsidRPr="006F45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осуществляющих свою деятельность на территории </w:t>
            </w:r>
            <w:proofErr w:type="spellStart"/>
            <w:r w:rsidRPr="006F45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Никулинского</w:t>
            </w:r>
            <w:proofErr w:type="spellEnd"/>
            <w:r w:rsidRPr="006F45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МО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4C" w:rsidRPr="006F4516" w:rsidRDefault="00C61C4C" w:rsidP="00E54E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4C" w:rsidRPr="006F4516" w:rsidRDefault="00C61C4C" w:rsidP="00E54E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45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Администрация МО</w:t>
            </w:r>
          </w:p>
        </w:tc>
      </w:tr>
      <w:tr w:rsidR="00C61C4C" w:rsidRPr="006F4516" w:rsidTr="00E54E12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4C" w:rsidRPr="006F4516" w:rsidRDefault="00C61C4C" w:rsidP="00E54E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45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4C" w:rsidRPr="006F4516" w:rsidRDefault="00C61C4C" w:rsidP="00E54E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45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Содействие в проведении среди молодежи конкурсов по основам предпринимательских знаний и защите прав потребителей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4C" w:rsidRPr="006F4516" w:rsidRDefault="00C61C4C" w:rsidP="00E54E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45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4C" w:rsidRPr="006F4516" w:rsidRDefault="00C61C4C" w:rsidP="00E54E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45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Администрация МБОУ </w:t>
            </w:r>
            <w:proofErr w:type="spellStart"/>
            <w:r w:rsidRPr="006F45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Никулинской</w:t>
            </w:r>
            <w:proofErr w:type="spellEnd"/>
            <w:r w:rsidRPr="006F45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СОШ (по согласованию);</w:t>
            </w:r>
          </w:p>
          <w:p w:rsidR="00C61C4C" w:rsidRPr="006F4516" w:rsidRDefault="00C61C4C" w:rsidP="00E54E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45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Центр занятости населения.</w:t>
            </w:r>
          </w:p>
        </w:tc>
      </w:tr>
      <w:tr w:rsidR="00C61C4C" w:rsidRPr="006F4516" w:rsidTr="00E54E12">
        <w:trPr>
          <w:trHeight w:val="51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4C" w:rsidRPr="006F4516" w:rsidRDefault="00C61C4C" w:rsidP="00E54E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45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4C" w:rsidRPr="006F4516" w:rsidRDefault="00C61C4C" w:rsidP="00E54E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45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Содействие системе имущественной поддержки малого и среднего предпринимательства, а также </w:t>
            </w:r>
            <w:r w:rsidRPr="006F45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физических лиц, не являющихся индивидуальными предпринимателями и применяющих специальный налоговый режим "Налог на профессиональный доход»,</w:t>
            </w:r>
          </w:p>
        </w:tc>
      </w:tr>
      <w:tr w:rsidR="00C61C4C" w:rsidRPr="006F4516" w:rsidTr="00E54E12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4C" w:rsidRPr="006F4516" w:rsidRDefault="00C61C4C" w:rsidP="00E54E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45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4C" w:rsidRPr="006F4516" w:rsidRDefault="00C61C4C" w:rsidP="00E54E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45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Обеспечение свободного доступа субъектов малого и среднего предпринимательства, а также </w:t>
            </w:r>
            <w:r w:rsidRPr="006F45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физических лиц, не являющихся </w:t>
            </w:r>
            <w:r w:rsidRPr="006F45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индивидуальными предпринимателями и применяющих специальный налоговый режим "Налог на профессиональный доход», </w:t>
            </w:r>
            <w:r w:rsidRPr="006F45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 информации о свободных зданиях и помещениях муниципальной собственности, предлагаемых к сдаче в аренду и на продажу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4C" w:rsidRPr="006F4516" w:rsidRDefault="00C61C4C" w:rsidP="00E54E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45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Постановление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4C" w:rsidRPr="006F4516" w:rsidRDefault="00C61C4C" w:rsidP="00E54E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45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Администрация (по согласованию)</w:t>
            </w:r>
          </w:p>
        </w:tc>
      </w:tr>
      <w:tr w:rsidR="00C61C4C" w:rsidRPr="006F4516" w:rsidTr="00E54E12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4C" w:rsidRPr="006F4516" w:rsidRDefault="00C61C4C" w:rsidP="00E54E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45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3.2.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4C" w:rsidRPr="006F4516" w:rsidRDefault="00C61C4C" w:rsidP="00E54E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6F45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Оказание имущественной поддержки субъектам малого и среднего предпринимательства, а также </w:t>
            </w:r>
            <w:r w:rsidRPr="006F45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физических лиц, не являющихся индивидуальными предпринимателями и применяющих специальный налоговый режим "Налог на профессиональный доход», </w:t>
            </w:r>
            <w:r w:rsidRPr="006F45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 организациям, образующим инфраструктуру поддержки субъектам малого и среднего предпринимательства,</w:t>
            </w:r>
            <w:r w:rsidRPr="006F45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 также физических лиц, не являющихся индивидуальными предпринимателями и применяющих специальный налоговый режим "Налог на профессиональный доход», </w:t>
            </w:r>
            <w:r w:rsidRPr="006F45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 виде передачи в пользование недвижимого и движимого</w:t>
            </w:r>
            <w:proofErr w:type="gramEnd"/>
            <w:r w:rsidRPr="006F45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имущества.</w:t>
            </w:r>
          </w:p>
          <w:p w:rsidR="00C61C4C" w:rsidRPr="006F4516" w:rsidRDefault="00C61C4C" w:rsidP="00E54E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45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Предоставление муниципальных преференций субъектам малого и среднего предпринимательства,</w:t>
            </w:r>
            <w:r w:rsidRPr="006F45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 также физических лиц, не являющихся индивидуальными предпринимателями и применяющих специальный налоговый режим "Налог на профессиональный доход», </w:t>
            </w:r>
            <w:r w:rsidRPr="006F45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обслуживающих объекты коммунальной инфраструктуры, в том числе объекты водоснабжения, водоотведения, теплоснабжения, с целью своевременного и качественного предоставления населению коммунально-бытовых услуг.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4C" w:rsidRPr="006F4516" w:rsidRDefault="00C61C4C" w:rsidP="00E54E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 основании обращений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4C" w:rsidRPr="006F4516" w:rsidRDefault="00C61C4C" w:rsidP="00E54E1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45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Администрация (по согласованию)</w:t>
            </w:r>
          </w:p>
        </w:tc>
      </w:tr>
    </w:tbl>
    <w:p w:rsidR="00C61C4C" w:rsidRPr="006F4516" w:rsidRDefault="00C61C4C" w:rsidP="00C61C4C">
      <w:pPr>
        <w:tabs>
          <w:tab w:val="left" w:pos="6276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E83376" w:rsidRDefault="00E83376"/>
    <w:sectPr w:rsidR="00E83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1C4C"/>
    <w:rsid w:val="00C61C4C"/>
    <w:rsid w:val="00E83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3831</Characters>
  <Application>Microsoft Office Word</Application>
  <DocSecurity>0</DocSecurity>
  <Lines>31</Lines>
  <Paragraphs>8</Paragraphs>
  <ScaleCrop>false</ScaleCrop>
  <Company>Grizli777</Company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Никулино</dc:creator>
  <cp:keywords/>
  <dc:description/>
  <cp:lastModifiedBy>Никулино</cp:lastModifiedBy>
  <cp:revision>2</cp:revision>
  <dcterms:created xsi:type="dcterms:W3CDTF">2024-05-22T04:20:00Z</dcterms:created>
  <dcterms:modified xsi:type="dcterms:W3CDTF">2024-05-22T04:21:00Z</dcterms:modified>
</cp:coreProperties>
</file>