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E61" w:rsidRPr="0049107D" w:rsidRDefault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161415" cy="1965210"/>
            <wp:effectExtent l="133350" t="57150" r="34290" b="48895"/>
            <wp:wrapTight wrapText="bothSides">
              <wp:wrapPolygon edited="0">
                <wp:start x="-402" y="-626"/>
                <wp:lineTo x="-402" y="22136"/>
                <wp:lineTo x="21589" y="22136"/>
                <wp:lineTo x="21703" y="19630"/>
                <wp:lineTo x="21703" y="2297"/>
                <wp:lineTo x="21646" y="-418"/>
                <wp:lineTo x="21589" y="-626"/>
                <wp:lineTo x="-402" y="-626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970405"/>
                    </a:xfrm>
                    <a:prstGeom prst="rect">
                      <a:avLst/>
                    </a:prstGeom>
                    <a:noFill/>
                    <a:ln w="38100" cmpd="sng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9480000" algn="ctr" rotWithShape="0">
                        <a:srgbClr val="000000">
                          <a:alpha val="62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49107D">
        <w:rPr>
          <w:rFonts w:ascii="Times New Roman" w:hAnsi="Times New Roman" w:cs="Times New Roman"/>
          <w:sz w:val="20"/>
          <w:szCs w:val="20"/>
        </w:rPr>
        <w:t>№ 13 от 26.08.2019г.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331E61" w:rsidRPr="0049107D" w:rsidRDefault="00331E61" w:rsidP="00331E61">
      <w:pPr>
        <w:shd w:val="clear" w:color="auto" w:fill="FFFFFF"/>
        <w:ind w:left="9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   СОВЕТ ДЕПУТАТОВ                                                </w:t>
      </w:r>
    </w:p>
    <w:p w:rsidR="00331E61" w:rsidRPr="0049107D" w:rsidRDefault="00331E61" w:rsidP="00331E61">
      <w:pPr>
        <w:shd w:val="clear" w:color="auto" w:fill="FFFFFF"/>
        <w:spacing w:before="10"/>
        <w:ind w:left="86"/>
        <w:jc w:val="center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b/>
          <w:bCs/>
          <w:sz w:val="20"/>
          <w:szCs w:val="20"/>
        </w:rPr>
        <w:t>НИКУЛИНСКОГО СЕЛЬСОВЕТА</w:t>
      </w:r>
    </w:p>
    <w:p w:rsidR="00331E61" w:rsidRPr="0049107D" w:rsidRDefault="00331E61" w:rsidP="00331E61">
      <w:pPr>
        <w:shd w:val="clear" w:color="auto" w:fill="FFFFFF"/>
        <w:ind w:left="82"/>
        <w:jc w:val="center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b/>
          <w:bCs/>
          <w:sz w:val="20"/>
          <w:szCs w:val="20"/>
        </w:rPr>
        <w:t xml:space="preserve">ТАТАРСКОГО РАЙОНА НОВОСИБИРСКОЙ ОБЛАСТИ </w:t>
      </w:r>
      <w:r w:rsidRPr="0049107D">
        <w:rPr>
          <w:rFonts w:ascii="Times New Roman" w:hAnsi="Times New Roman" w:cs="Times New Roman"/>
          <w:b/>
          <w:bCs/>
          <w:sz w:val="20"/>
          <w:szCs w:val="20"/>
          <w:lang w:val="en-US"/>
        </w:rPr>
        <w:t>IV</w:t>
      </w:r>
      <w:r w:rsidRPr="0049107D">
        <w:rPr>
          <w:rFonts w:ascii="Times New Roman" w:hAnsi="Times New Roman" w:cs="Times New Roman"/>
          <w:b/>
          <w:bCs/>
          <w:sz w:val="20"/>
          <w:szCs w:val="20"/>
        </w:rPr>
        <w:t xml:space="preserve"> СОЗЫВА</w:t>
      </w:r>
    </w:p>
    <w:p w:rsidR="00331E61" w:rsidRPr="0049107D" w:rsidRDefault="00331E61" w:rsidP="00331E61">
      <w:pPr>
        <w:ind w:firstLine="5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пятого созыва</w:t>
      </w:r>
    </w:p>
    <w:p w:rsidR="00331E61" w:rsidRPr="0049107D" w:rsidRDefault="00331E61" w:rsidP="00331E61">
      <w:pPr>
        <w:ind w:firstLine="5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РЕШЕНИЕ                                                                                                                                                 (сорок восьмой  сессии)</w:t>
      </w:r>
    </w:p>
    <w:p w:rsidR="00331E61" w:rsidRPr="0049107D" w:rsidRDefault="0049107D" w:rsidP="0049107D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</w:t>
      </w:r>
      <w:r w:rsidR="00331E61" w:rsidRPr="0049107D">
        <w:rPr>
          <w:rFonts w:ascii="Times New Roman" w:hAnsi="Times New Roman" w:cs="Times New Roman"/>
          <w:bCs/>
          <w:sz w:val="20"/>
          <w:szCs w:val="20"/>
        </w:rPr>
        <w:t>от «_26__» __08. 2019 г.          № 55</w:t>
      </w:r>
    </w:p>
    <w:p w:rsidR="00331E61" w:rsidRPr="0049107D" w:rsidRDefault="00331E61" w:rsidP="00331E6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49107D" w:rsidP="0049107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331E61" w:rsidRPr="0049107D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НИКУЛИНСКОГО СЕЛЬСОВЕТА </w:t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ТАТАРСКОГО РАЙОНА НОВОСИБИРСКОЙ ОБЛАСТИ</w:t>
      </w:r>
    </w:p>
    <w:p w:rsidR="00331E61" w:rsidRPr="0049107D" w:rsidRDefault="00331E61" w:rsidP="00331E61">
      <w:pPr>
        <w:shd w:val="clear" w:color="auto" w:fill="FFFFFF"/>
        <w:tabs>
          <w:tab w:val="left" w:leader="underscore" w:pos="2179"/>
        </w:tabs>
        <w:rPr>
          <w:rFonts w:ascii="Times New Roman" w:hAnsi="Times New Roman" w:cs="Times New Roman"/>
          <w:spacing w:val="-1"/>
          <w:sz w:val="20"/>
          <w:szCs w:val="20"/>
        </w:rPr>
      </w:pPr>
    </w:p>
    <w:p w:rsidR="00331E61" w:rsidRPr="0049107D" w:rsidRDefault="00331E61" w:rsidP="00331E61">
      <w:pPr>
        <w:shd w:val="clear" w:color="auto" w:fill="FFFFFF"/>
        <w:tabs>
          <w:tab w:val="left" w:leader="underscore" w:pos="2179"/>
        </w:tabs>
        <w:ind w:firstLine="710"/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49107D">
        <w:rPr>
          <w:rFonts w:ascii="Times New Roman" w:hAnsi="Times New Roman" w:cs="Times New Roman"/>
          <w:spacing w:val="-1"/>
          <w:sz w:val="20"/>
          <w:szCs w:val="20"/>
        </w:rPr>
        <w:t>В соответствии со ст. 7, 35, 44 Федерального закона от 06.10.2003 № 131-ФЗ « Об общих принципах организации местного самоуправления в Российской Федерации» Совет депутатов Никулинского сельсовета Татарского района Новосибирской области</w:t>
      </w:r>
    </w:p>
    <w:p w:rsidR="00331E61" w:rsidRPr="0049107D" w:rsidRDefault="00331E61" w:rsidP="00331E61">
      <w:pPr>
        <w:shd w:val="clear" w:color="auto" w:fill="FFFFFF"/>
        <w:tabs>
          <w:tab w:val="left" w:leader="underscore" w:pos="2179"/>
        </w:tabs>
        <w:ind w:firstLine="710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49107D">
        <w:rPr>
          <w:rFonts w:ascii="Times New Roman" w:hAnsi="Times New Roman" w:cs="Times New Roman"/>
          <w:b/>
          <w:spacing w:val="-1"/>
          <w:sz w:val="20"/>
          <w:szCs w:val="20"/>
        </w:rPr>
        <w:t>РЕШИЛ:</w:t>
      </w:r>
    </w:p>
    <w:p w:rsidR="00331E61" w:rsidRPr="0049107D" w:rsidRDefault="00331E61" w:rsidP="00331E61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pacing w:val="-21"/>
          <w:sz w:val="20"/>
          <w:szCs w:val="20"/>
        </w:rPr>
        <w:t>1.</w:t>
      </w:r>
      <w:r w:rsidRPr="0049107D">
        <w:rPr>
          <w:rFonts w:ascii="Times New Roman" w:hAnsi="Times New Roman" w:cs="Times New Roman"/>
          <w:sz w:val="20"/>
          <w:szCs w:val="20"/>
        </w:rPr>
        <w:t xml:space="preserve"> В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нести в Устав 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 следующие изменения: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) Главу 2 «Формы, порядок и гарантии участия населения в решении вопросов местного значения»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дополнить статьей 18 следующего содержания: 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«Статья 18. Староста сельского населенного пункта.</w:t>
      </w:r>
    </w:p>
    <w:p w:rsidR="00331E61" w:rsidRPr="0049107D" w:rsidRDefault="00331E61" w:rsidP="00331E61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49107D">
        <w:rPr>
          <w:rFonts w:ascii="Times New Roman" w:hAnsi="Times New Roman"/>
          <w:color w:val="000000"/>
          <w:sz w:val="20"/>
          <w:szCs w:val="20"/>
        </w:rPr>
        <w:t xml:space="preserve">1. 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входящем в состав </w:t>
      </w:r>
      <w:r w:rsidRPr="0049107D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/>
          <w:sz w:val="20"/>
          <w:szCs w:val="20"/>
        </w:rPr>
        <w:t xml:space="preserve"> </w:t>
      </w:r>
      <w:r w:rsidRPr="0049107D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/>
          <w:color w:val="000000"/>
          <w:sz w:val="20"/>
          <w:szCs w:val="20"/>
        </w:rPr>
        <w:t>, может назначаться староста сельского населенного пункта.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2. Староста сельского населенного пункта, входящего в состав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, назначается Советом депутатов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>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Срок полномочий старосты - 5 лет.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Количество сроков, в течение которых одно и то же лицо может исполнять функции сельского старосты, не ограничивается.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3. Полномочия, права,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пункта, утверждаемом решением Совета депутатов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 xml:space="preserve"> 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, в соответствии с Федеральным </w:t>
      </w:r>
      <w:hyperlink r:id="rId8" w:history="1">
        <w:r w:rsidRPr="0049107D">
          <w:rPr>
            <w:rFonts w:ascii="Times New Roman" w:hAnsi="Times New Roman" w:cs="Times New Roman"/>
            <w:color w:val="000000"/>
            <w:sz w:val="20"/>
            <w:szCs w:val="20"/>
          </w:rPr>
          <w:t>законом</w:t>
        </w:r>
      </w:hyperlink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от 06.10.2003 № 131-ФЗ «Об общих принципах организации местного самоуправления в Российской Федерации» и законами Новосибирской области.»;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2) 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Статью 19 «Полномочия Совета депутатов»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дополнить пунктом </w:t>
      </w:r>
      <w:r w:rsidRPr="0049107D">
        <w:rPr>
          <w:rFonts w:ascii="Times New Roman" w:hAnsi="Times New Roman" w:cs="Times New Roman"/>
          <w:i/>
          <w:color w:val="000000"/>
          <w:sz w:val="20"/>
          <w:szCs w:val="20"/>
        </w:rPr>
        <w:t>27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следующего содержания: «по представлению схода граждан сельского населенного пункта, входящего в состав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>, назначает старосту сельского населенного пункта;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3) 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Пункт 1, статьи 18, главы 3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изложить в следующей редакции: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lastRenderedPageBreak/>
        <w:t>«Совет депутатов состоит из 7 депутатов, избираемых на муниципальных выборах на основе всеобщего, равного и прямого избирательного права при тайном голосовании»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4.1. пункт 24 признать утратившим силу.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2"/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1.2. </w:t>
      </w:r>
      <w:r w:rsidRPr="0049107D">
        <w:rPr>
          <w:rFonts w:ascii="Times New Roman" w:hAnsi="Times New Roman" w:cs="Times New Roman"/>
          <w:b/>
          <w:sz w:val="20"/>
          <w:szCs w:val="20"/>
        </w:rPr>
        <w:t>Статья 33 Избирательная комиссия Никулинского сельсовета Татарского  района Новосибирской области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1.2.1. пункт е) части 6 изложить в следующей редакции: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е) утверждает форму, текст и число бюллетеней, форму избирательного бюллетеня (избирательных бюллетеней),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образования;»;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1.2.2. пункт е.1) части 6 признать утратившим силу;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3"/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1.2.3. пункт ж) части 6 изложить в следующей редакции: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ж) обеспечивает изготовление бюллетеней по выборам депутатов представительного органа муниципального образования, бюллетеней для голосования на местном референдуме, их доставку в нижестоящие избирательные комиссии, комиссии референдума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331E61" w:rsidP="00331E61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Глава Никулинского сельсовета 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Татарского района Новосибирской области                         С.П. Сергиенко </w:t>
      </w: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Председатель  Совета депутатов</w:t>
      </w: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Никулинского сельсовета </w:t>
      </w: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Татарского района Новосибирской области                           Я.Л. Василевский</w:t>
      </w:r>
    </w:p>
    <w:p w:rsidR="00331E61" w:rsidRPr="0049107D" w:rsidRDefault="00331E61" w:rsidP="00331E61">
      <w:pPr>
        <w:tabs>
          <w:tab w:val="center" w:pos="7371"/>
          <w:tab w:val="right" w:pos="9355"/>
        </w:tabs>
        <w:ind w:left="5387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49107D" w:rsidP="0049107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</w:t>
      </w:r>
      <w:r w:rsidR="00331E61" w:rsidRPr="0049107D">
        <w:rPr>
          <w:rFonts w:ascii="Times New Roman" w:hAnsi="Times New Roman" w:cs="Times New Roman"/>
          <w:b/>
          <w:sz w:val="20"/>
          <w:szCs w:val="20"/>
        </w:rPr>
        <w:t xml:space="preserve">МУНИЦИПАЛЬНЫЙ ПРАВОВОЙ АКТ </w:t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</w:t>
      </w:r>
      <w:r w:rsidRPr="0049107D">
        <w:rPr>
          <w:rFonts w:ascii="Times New Roman" w:hAnsi="Times New Roman" w:cs="Times New Roman"/>
          <w:b/>
          <w:sz w:val="20"/>
          <w:szCs w:val="20"/>
        </w:rPr>
        <w:tab/>
        <w:t>НИКУЛИНСКОГО СЕЛЬСОВЕТА ТАТАРСКОГО РАЙОНА НОВОСИБИРСКОЙ ОБЛАСТИ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hd w:val="clear" w:color="auto" w:fill="FFFFFF"/>
        <w:tabs>
          <w:tab w:val="left" w:leader="underscore" w:pos="2179"/>
        </w:tabs>
        <w:spacing w:line="240" w:lineRule="auto"/>
        <w:ind w:firstLine="710"/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</w:p>
    <w:p w:rsidR="00331E61" w:rsidRPr="0049107D" w:rsidRDefault="00331E61" w:rsidP="00331E61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331E61" w:rsidP="00331E61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49107D">
        <w:rPr>
          <w:rFonts w:ascii="Times New Roman" w:hAnsi="Times New Roman"/>
          <w:color w:val="000000"/>
          <w:sz w:val="20"/>
          <w:szCs w:val="20"/>
        </w:rPr>
        <w:t>1. В</w:t>
      </w:r>
      <w:r w:rsidRPr="0049107D">
        <w:rPr>
          <w:rFonts w:ascii="Times New Roman" w:hAnsi="Times New Roman"/>
          <w:color w:val="000000"/>
          <w:spacing w:val="1"/>
          <w:sz w:val="20"/>
          <w:szCs w:val="20"/>
        </w:rPr>
        <w:t xml:space="preserve">нести в Устав </w:t>
      </w:r>
      <w:r w:rsidRPr="0049107D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/>
          <w:sz w:val="20"/>
          <w:szCs w:val="20"/>
        </w:rPr>
        <w:t xml:space="preserve"> </w:t>
      </w:r>
      <w:r w:rsidRPr="0049107D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/>
          <w:color w:val="000000"/>
          <w:sz w:val="20"/>
          <w:szCs w:val="20"/>
        </w:rPr>
        <w:t xml:space="preserve"> следующие изменения: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) Главу 2 «Формы, порядок и гарантии участия населения в решении вопросов местного значения»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дополнить статьей 18 следующего содержания: 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«Статья 18. Староста сельского населенного пункта.</w:t>
      </w:r>
    </w:p>
    <w:p w:rsidR="00331E61" w:rsidRPr="0049107D" w:rsidRDefault="00331E61" w:rsidP="00331E61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49107D">
        <w:rPr>
          <w:rFonts w:ascii="Times New Roman" w:hAnsi="Times New Roman"/>
          <w:color w:val="000000"/>
          <w:sz w:val="20"/>
          <w:szCs w:val="20"/>
        </w:rPr>
        <w:t xml:space="preserve">1. 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входящем в состав </w:t>
      </w:r>
      <w:r w:rsidRPr="0049107D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/>
          <w:sz w:val="20"/>
          <w:szCs w:val="20"/>
        </w:rPr>
        <w:t xml:space="preserve"> </w:t>
      </w:r>
      <w:r w:rsidRPr="0049107D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/>
          <w:color w:val="000000"/>
          <w:sz w:val="20"/>
          <w:szCs w:val="20"/>
        </w:rPr>
        <w:t>, может назначаться староста сельского населенного пункта.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2. Староста сельского населенного пункта, входящего в состав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, назначается Советом депутатов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>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Срок полномочий старосты - 5 лет.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Количество сроков, в течение которых одно и то же лицо может исполнять функции сельского старосты, не ограничивается.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3. Полномочия, права,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пункта, утверждаемом решением Совета депутатов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 xml:space="preserve"> 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, в соответствии с Федеральным </w:t>
      </w:r>
      <w:hyperlink r:id="rId9" w:history="1">
        <w:r w:rsidRPr="0049107D">
          <w:rPr>
            <w:rFonts w:ascii="Times New Roman" w:hAnsi="Times New Roman" w:cs="Times New Roman"/>
            <w:color w:val="000000"/>
            <w:sz w:val="20"/>
            <w:szCs w:val="20"/>
          </w:rPr>
          <w:t>законом</w:t>
        </w:r>
      </w:hyperlink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от 06.10.2003 № 131-ФЗ «Об общих принципах организации местного самоуправления в Российской Федерации» и законами Новосибирской области.»;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2) 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Статью 19 «Полномочия Совета депутатов»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дополнить пунктом </w:t>
      </w:r>
      <w:r w:rsidRPr="0049107D">
        <w:rPr>
          <w:rFonts w:ascii="Times New Roman" w:hAnsi="Times New Roman" w:cs="Times New Roman"/>
          <w:i/>
          <w:color w:val="000000"/>
          <w:sz w:val="20"/>
          <w:szCs w:val="20"/>
        </w:rPr>
        <w:t>27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следующего содержания: «по представлению схода граждан сельского населенного пункта, входящего в состав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>, назначает старосту сельского населенного пункта;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3) 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Пункт 1, статьи 18, главы 3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изложить в следующей редакции: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«Совет депутатов состоит из 7 депутатов, избираемых на муниципальных выборах на основе всеобщего, равного и прямого избирательного права при тайном голосовании»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4.1. пункт 24 признать утратившим силу.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4"/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1.2. </w:t>
      </w:r>
      <w:r w:rsidRPr="0049107D">
        <w:rPr>
          <w:rFonts w:ascii="Times New Roman" w:hAnsi="Times New Roman" w:cs="Times New Roman"/>
          <w:b/>
          <w:sz w:val="20"/>
          <w:szCs w:val="20"/>
        </w:rPr>
        <w:t>Статья 33 Избирательная комиссия Никулинского сельсовета Татарского  района Новосибирской области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1.2.1. пункт е) части 6 изложить в следующей редакции: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е) утверждает форму, текст и число бюллетеней, форму избирательного бюллетеня (избирательных бюллетеней),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образования;»;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1.2.2. пункт е.1) части 6 признать утратившим силу;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5"/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1.2.3. пункт ж) части 6 изложить в следующей редакции: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ж) обеспечивает изготовление бюллетеней по выборам депутатов представительного органа муниципального образования, бюллетеней для голосования на местном референдуме, их доставку в нижестоящие избирательные комиссии, комиссии референдума</w:t>
      </w:r>
    </w:p>
    <w:p w:rsidR="00331E61" w:rsidRPr="0049107D" w:rsidRDefault="00331E61" w:rsidP="00331E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331E61" w:rsidP="00331E61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Глава Никулинского сельсовета 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Татарского района Новосибирской области                         С.П. Сергиенко </w:t>
      </w: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Председатель  Совета депутатов</w:t>
      </w: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Никулинского сельсовета </w:t>
      </w:r>
    </w:p>
    <w:p w:rsidR="00331E61" w:rsidRPr="0049107D" w:rsidRDefault="00331E61" w:rsidP="00331E61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Татарского района Новосибирской области                           Я.Л. Василевский</w:t>
      </w:r>
    </w:p>
    <w:p w:rsidR="00331E61" w:rsidRPr="0049107D" w:rsidRDefault="00331E61" w:rsidP="00331E61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49107D">
        <w:rPr>
          <w:rFonts w:ascii="Times New Roman" w:hAnsi="Times New Roman" w:cs="Times New Roman"/>
          <w:b/>
          <w:sz w:val="20"/>
          <w:szCs w:val="20"/>
        </w:rPr>
        <w:t xml:space="preserve">  Совет депутатов Никулинского сельсовета</w:t>
      </w:r>
    </w:p>
    <w:p w:rsidR="00331E61" w:rsidRPr="0049107D" w:rsidRDefault="00331E61" w:rsidP="00331E61">
      <w:pPr>
        <w:tabs>
          <w:tab w:val="left" w:pos="1399"/>
        </w:tabs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                        Татарского района Новосибирской области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tabs>
          <w:tab w:val="left" w:pos="2377"/>
        </w:tabs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ab/>
        <w:t xml:space="preserve">                 РЕШЕНИЕ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tabs>
          <w:tab w:val="left" w:pos="1223"/>
        </w:tabs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ab/>
      </w:r>
    </w:p>
    <w:p w:rsidR="00331E61" w:rsidRPr="0049107D" w:rsidRDefault="00331E61" w:rsidP="00331E61">
      <w:pPr>
        <w:tabs>
          <w:tab w:val="left" w:pos="1223"/>
        </w:tabs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                        (внеочередная пятидесятая сессия пятого созыва)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От 25.09.2019 г.                                                                                                     № 56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О внесении изменений в решение тридцать восьмой сессии Совета депутатов пятого созыва Никулинского сельсовета Татарского района Новосибирской области от 24.12.2018 г. «О бюджете  Никулинского сельсовета Татарского района на 2019 год и плановый период 2020-2021 годов»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Руководствуясь Бюджетным Кодексом Российской Федерации, Положение о бюджетном устройстве и бюджетном процессе администрации Никулинского сельсовета Татарского района Новосибирской области Совет депутатов  администрации Никулинского сельсовета Татарского района Новосибирской области решил: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Внести в решение тридцать восьмой сессии Совета депутатов пятого созыва Никулинского сельсовета Татарского района Новосибирской области от 24.12.2018 года следующие изменения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   1.пункте 1 абзац 1 цифры «10637,6» тыс. рублей «заменить цифрами «10775,0»               тыс.рублей;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  2.Общий объём расходов  в пункте 1 абзац 2 цифры «11469,0» тыс. рублей заменить цифрами «11615,6» тыс.рублей;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3.Утвердить таблицу 1 приложения 4 «Распределение бюджетных ассигнований на 2019 год по разделам и подразделам, целевым статьям и видам расходов по функциональной структуре расходов» в прилагаемой редакции.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4.Утвердить таблицу 2 приложения 5 «Ведомственная структура расходов местного бюджета на 2019 год» в прилагаемой редакции.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5.Настоящее решение вступает в силу со дня обнародования.</w:t>
      </w:r>
    </w:p>
    <w:p w:rsidR="00331E61" w:rsidRPr="0049107D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</w:p>
    <w:p w:rsidR="00331E61" w:rsidRPr="003B6471" w:rsidRDefault="00331E61" w:rsidP="00331E61">
      <w:pPr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Глава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Никулинского сельсовета:                                      С.П.Сергиенко</w:t>
      </w:r>
    </w:p>
    <w:p w:rsidR="00331E61" w:rsidRPr="0049107D" w:rsidRDefault="00331E61" w:rsidP="00331E61">
      <w:pPr>
        <w:tabs>
          <w:tab w:val="left" w:pos="3165"/>
          <w:tab w:val="center" w:pos="4677"/>
        </w:tabs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331E61" w:rsidRPr="0049107D" w:rsidRDefault="00331E61" w:rsidP="00331E61">
      <w:pPr>
        <w:tabs>
          <w:tab w:val="left" w:pos="3165"/>
          <w:tab w:val="center" w:pos="4677"/>
        </w:tabs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Председатель Совета депутатов Никулинского сельсовета </w:t>
      </w:r>
    </w:p>
    <w:p w:rsidR="00331E61" w:rsidRPr="0049107D" w:rsidRDefault="00331E61" w:rsidP="00331E61">
      <w:pPr>
        <w:tabs>
          <w:tab w:val="left" w:pos="3165"/>
          <w:tab w:val="left" w:pos="5880"/>
        </w:tabs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Татарского района Новосибирской области</w:t>
      </w:r>
      <w:r w:rsidRPr="0049107D">
        <w:rPr>
          <w:rFonts w:ascii="Times New Roman" w:hAnsi="Times New Roman" w:cs="Times New Roman"/>
          <w:sz w:val="20"/>
          <w:szCs w:val="20"/>
        </w:rPr>
        <w:tab/>
        <w:t>Я.Л. Василевский</w:t>
      </w:r>
    </w:p>
    <w:tbl>
      <w:tblPr>
        <w:tblW w:w="20863" w:type="dxa"/>
        <w:tblInd w:w="-110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57"/>
        <w:gridCol w:w="5651"/>
        <w:gridCol w:w="474"/>
        <w:gridCol w:w="623"/>
        <w:gridCol w:w="1280"/>
        <w:gridCol w:w="549"/>
        <w:gridCol w:w="910"/>
        <w:gridCol w:w="671"/>
        <w:gridCol w:w="253"/>
        <w:gridCol w:w="9695"/>
      </w:tblGrid>
      <w:tr w:rsidR="00331E61" w:rsidRPr="0049107D" w:rsidTr="00331E61">
        <w:trPr>
          <w:gridAfter w:val="3"/>
          <w:wAfter w:w="10619" w:type="dxa"/>
          <w:trHeight w:val="2314"/>
        </w:trPr>
        <w:tc>
          <w:tcPr>
            <w:tcW w:w="10244" w:type="dxa"/>
            <w:gridSpan w:val="7"/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  <w:p w:rsidR="00331E61" w:rsidRPr="0049107D" w:rsidRDefault="00331E61" w:rsidP="00331E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РАСПРЕДЕЛЕНИЕ БЮДЖЕТНЫХ АССИГНОВАНИЙ ПО РАЗДЕЛАМ, ПОДРАЗДЕЛАМ, ЦЕЛЕВЫМ СТАТЬЯМ (ГОСУДАРСТВЕНЫМ ПРОГРАММАМ И НЕПРОГРАММНЫМ НАПРАВЛЕНИЯМ ДЕЯТЕЛЬНОСТИ), ГРУППАМ И ПОДГРУППАМ ВИДОВ РАСХОДОВ КЛАССИФИКАЦИИ РАСХОДОВ БЮДЖЕТОВ  НА 2019 ГОД И ПЛАНОВЫЙ ПЕРИОД 2020 И 2021ГОДОВ</w:t>
            </w: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Таблица 1</w:t>
            </w: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бюджетных ассигнований по разделам, подразделам, целевым статьям (государственным программам  и не программным направлениям деятельности ), группам и подгруппам видов расходов классификации расходов бюджетов на 2019  год 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59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Наименование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Сумма тыс. руб</w:t>
            </w:r>
          </w:p>
        </w:tc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76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3297,1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37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688,7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99.0. 00.00000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7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 , органами управления государственными внебюджетными фондами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397,3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34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2570,8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34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2155,9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34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2155,9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34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1180,3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44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1180,3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84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9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975,6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88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 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4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248,9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78,1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Уплата налогов, сборов и иных платежей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реализации государственной программы  Новосибирской области "Юстиция" на 2014 - 2020 годы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3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Субвенции на 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05.0.00. 70190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05.0.00. 70190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05.0.00. 70190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финансового(финансово-бюджетного) надзора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Передача полномочий контрольно-счетного органа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  36,6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3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7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47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1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43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99.0.00. 51180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92.7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33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Защита населения и территории от 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3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5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по предупреждение и ликвидация последствий чрезвычайных ситуаций, стихийных бедствий и их последствий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99.0.00.03070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7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09 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99.0.00.03070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4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09 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99.0.00.03070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по гражданской обороне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8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8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3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1258,1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в области сельского хозяйства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Лесное хозяйство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в области охраны, восстановления и использования лесов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Организация транспортного обслуживания населения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1231,0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4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14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26,7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Поддержка малого и среднего предпринимательства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99.0.00.03060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6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99.0.00.03060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6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99.0.00.03060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72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1552,7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333,9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333,9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299,4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1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811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299,4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83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987,0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84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480,0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9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480,0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9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480,0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58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сбора и вывоза бытовых отходов и мусора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Озеленение территорий муниципальных образований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1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407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8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Освещение улиц и установка указателей с названиями улиц и номерами домов на территории муниципальных образований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95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98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73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73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93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59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5213,7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5213,7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4527,6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4527,6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 учреждениям и иным некоммерческим организациям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4407,6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4407,6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37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связанные с обеспечением деятельности домов культуры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 учреждениям и иным некоммерческим организациям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99. 0.00.05210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641,0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99. 0.00.05210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641,0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2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04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04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Прочие мероприятия в области физической культуры и спорта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05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70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9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196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298"/>
        </w:trPr>
        <w:tc>
          <w:tcPr>
            <w:tcW w:w="6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РАСХОДОВ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11615,6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After w:val="2"/>
          <w:wAfter w:w="9948" w:type="dxa"/>
          <w:trHeight w:val="676"/>
        </w:trPr>
        <w:tc>
          <w:tcPr>
            <w:tcW w:w="10915" w:type="dxa"/>
            <w:gridSpan w:val="8"/>
          </w:tcPr>
          <w:p w:rsidR="00331E61" w:rsidRPr="0049107D" w:rsidRDefault="00331E61" w:rsidP="003B6471">
            <w:pPr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gridBefore w:val="1"/>
          <w:wBefore w:w="757" w:type="dxa"/>
          <w:trHeight w:val="1346"/>
        </w:trPr>
        <w:tc>
          <w:tcPr>
            <w:tcW w:w="10411" w:type="dxa"/>
            <w:gridSpan w:val="8"/>
          </w:tcPr>
          <w:p w:rsidR="00331E61" w:rsidRPr="0049107D" w:rsidRDefault="00331E61" w:rsidP="00331E61">
            <w:pPr>
              <w:tabs>
                <w:tab w:val="left" w:pos="3165"/>
                <w:tab w:val="center" w:pos="467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B64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риложение  5</w:t>
            </w:r>
          </w:p>
          <w:p w:rsidR="00331E61" w:rsidRPr="0049107D" w:rsidRDefault="00331E61" w:rsidP="00331E61">
            <w:pPr>
              <w:tabs>
                <w:tab w:val="left" w:pos="3165"/>
                <w:tab w:val="center" w:pos="46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Ведомственная структура расходов местного бюджета на 2019 год и плановый период 2020  и 2021 годов</w:t>
            </w:r>
          </w:p>
          <w:p w:rsidR="00331E61" w:rsidRPr="0049107D" w:rsidRDefault="00331E61" w:rsidP="00331E6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Ведомственная структура расходов местного бюджета на 2019 год                                                                                                                                                                                                                     Таблица 1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тыс.руб.</w:t>
            </w:r>
          </w:p>
        </w:tc>
        <w:tc>
          <w:tcPr>
            <w:tcW w:w="9695" w:type="dxa"/>
          </w:tcPr>
          <w:p w:rsidR="00331E61" w:rsidRPr="0049107D" w:rsidRDefault="00331E61" w:rsidP="00331E61">
            <w:pPr>
              <w:tabs>
                <w:tab w:val="left" w:pos="3165"/>
                <w:tab w:val="center" w:pos="467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057" w:type="dxa"/>
        <w:tblInd w:w="-67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408"/>
        <w:gridCol w:w="680"/>
        <w:gridCol w:w="474"/>
        <w:gridCol w:w="14"/>
        <w:gridCol w:w="609"/>
        <w:gridCol w:w="14"/>
        <w:gridCol w:w="1266"/>
        <w:gridCol w:w="14"/>
        <w:gridCol w:w="535"/>
        <w:gridCol w:w="14"/>
        <w:gridCol w:w="896"/>
        <w:gridCol w:w="14"/>
        <w:gridCol w:w="119"/>
      </w:tblGrid>
      <w:tr w:rsidR="00331E61" w:rsidRPr="0049107D" w:rsidTr="00331E61">
        <w:trPr>
          <w:gridAfter w:val="2"/>
          <w:wAfter w:w="133" w:type="dxa"/>
          <w:trHeight w:val="2314"/>
        </w:trPr>
        <w:tc>
          <w:tcPr>
            <w:tcW w:w="10924" w:type="dxa"/>
            <w:gridSpan w:val="11"/>
          </w:tcPr>
          <w:p w:rsidR="00331E61" w:rsidRPr="0049107D" w:rsidRDefault="003B647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</w:t>
            </w:r>
            <w:r w:rsidR="00331E61" w:rsidRPr="0049107D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  <w:p w:rsidR="00331E61" w:rsidRPr="0049107D" w:rsidRDefault="00331E61" w:rsidP="00331E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РАСПРЕДЕЛЕНИЕ БЮДЖЕТНЫХ АССИГНОВАНИЙ ПО РАЗДЕЛАМ, ПОДРАЗДЕЛАМ, ЦЕЛЕВЫМ СТАТЬЯМ (ГОСУДАРСТВЕНЫМ ПРОГРАММАМ И НЕПРОГРАММНЫМ НАПРАВЛЕНИЯМ ДЕЯТЕЛЬНОСТИ), ГРУППАМ И ПОДГРУППАМ ВИДОВ РАСХОДОВ КЛАССИФИКАЦИИ РАСХОДОВ БЮДЖЕТОВ  НА 2019 ГОД И ПЛАНОВЫЙ ПЕРИОД 2020 И 2021</w:t>
            </w:r>
            <w:r w:rsidR="003B64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910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ГОДОВ</w:t>
            </w: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Таблица 1</w:t>
            </w: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бюджетных ассигнований по разделам, подразделам, целевым статьям (государственным программам  и не программным направлениям деятельности ), группам и подгруппам видов расходов классификации расходов бюджетов на 2019  год 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59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Сумма тыс. руб</w:t>
            </w:r>
          </w:p>
        </w:tc>
        <w:tc>
          <w:tcPr>
            <w:tcW w:w="133" w:type="dxa"/>
            <w:gridSpan w:val="2"/>
            <w:vMerge w:val="restart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76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3297,1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37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688,7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99.0. 00.00000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397,3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7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397,3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 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397,3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397,3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34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2570,8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34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2155,9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34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2155,9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34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03.0.00. 70510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1180,3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44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sz w:val="20"/>
                <w:szCs w:val="20"/>
              </w:rPr>
              <w:t>1180,3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84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9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975,6</w:t>
            </w:r>
          </w:p>
        </w:tc>
        <w:tc>
          <w:tcPr>
            <w:tcW w:w="1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88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 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4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248,9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78,1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Уплата налогов, сборов и иных платежей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реализации государственной программы  Новосибирской области "Юстиция" на 2014 - 2020 годы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3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Субвенции на 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05.0.00. 70190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05.0.00. 70190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05.0.00. 70190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финансового(финансово-бюджетного) надзора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Передача полномочий контрольно-счетного органа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  36,6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3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7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47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1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43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99.0.00. 51180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92.7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33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Защита населения и территории от 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3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5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по предупреждение и ликвидация последствий чрезвычайных ситуаций, стихийных бедствий и их последствий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99.0.00.03070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7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99.0.00.03070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4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99.0.00.03070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по гражданской обороне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8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8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3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1258,1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в области сельского хозяйства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Лесное хозяйство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в области охраны, восстановления и использования лесов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99.0.00.03110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Организация транспортного обслуживания населения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1231,0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4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14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26,7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Поддержка малого и среднего предпринимательства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99.0.00.03060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6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99.0.00.03060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6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99.0.00.03060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72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1552,7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231,8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333,9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333,9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299,4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1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99.0.00.04190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811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299,4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83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987,0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84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480,0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9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480,0</w:t>
            </w:r>
          </w:p>
        </w:tc>
        <w:tc>
          <w:tcPr>
            <w:tcW w:w="133" w:type="dxa"/>
            <w:gridSpan w:val="2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9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03.0.00 70510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480,0</w:t>
            </w:r>
          </w:p>
        </w:tc>
        <w:tc>
          <w:tcPr>
            <w:tcW w:w="119" w:type="dxa"/>
            <w:vMerge w:val="restart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58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ind w:right="8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сбора и вывоза бытовых отходов и мусора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Озеленение территорий муниципальных образований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1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407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8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Освещение улиц и установка указателей с названиями улиц и номерами домов на территории муниципальных образований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95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98"/>
        </w:trPr>
        <w:tc>
          <w:tcPr>
            <w:tcW w:w="64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410,0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73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73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93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85,9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59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5213,7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5213,7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4527,6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4527,6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4407,6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4407,6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03.0.00.70510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37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связанные с обеспечением деятельности домов культуры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99. 0.00.05210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641,0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99. 0.00.05210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641,0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2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189,3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04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04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Прочие мероприятия в области физической культуры и спорта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05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70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9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196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298"/>
        </w:trPr>
        <w:tc>
          <w:tcPr>
            <w:tcW w:w="6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РАСХОДОВ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11615,6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331E61" w:rsidRPr="0049107D" w:rsidRDefault="00331E61" w:rsidP="00331E6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E61" w:rsidRPr="0049107D" w:rsidTr="00331E61">
        <w:trPr>
          <w:trHeight w:val="676"/>
        </w:trPr>
        <w:tc>
          <w:tcPr>
            <w:tcW w:w="11057" w:type="dxa"/>
            <w:gridSpan w:val="13"/>
          </w:tcPr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tabs>
                <w:tab w:val="left" w:pos="3165"/>
                <w:tab w:val="center" w:pos="46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B647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</w:t>
            </w: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Приложение  7</w:t>
            </w:r>
          </w:p>
          <w:p w:rsidR="00331E61" w:rsidRPr="0049107D" w:rsidRDefault="00331E61" w:rsidP="003B64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к решению пятидесятой  сессии пятого созыва</w:t>
            </w:r>
          </w:p>
          <w:p w:rsidR="00331E61" w:rsidRPr="0049107D" w:rsidRDefault="00331E61" w:rsidP="003B64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депутатов Никулинского сельсовета</w:t>
            </w:r>
          </w:p>
          <w:p w:rsidR="00331E61" w:rsidRPr="0049107D" w:rsidRDefault="00331E61" w:rsidP="003B64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« О бюджете  Никулинского сельсовета Татарского</w:t>
            </w:r>
          </w:p>
          <w:p w:rsidR="00331E61" w:rsidRPr="0049107D" w:rsidRDefault="00331E61" w:rsidP="003B64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района Новосибирской области на 2019</w:t>
            </w:r>
          </w:p>
          <w:p w:rsidR="00331E61" w:rsidRPr="0049107D" w:rsidRDefault="00331E61" w:rsidP="003B64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>и плановый период 2020-2021 годов»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ind w:left="4500" w:hanging="12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</w:t>
            </w:r>
          </w:p>
          <w:p w:rsidR="00331E61" w:rsidRPr="0049107D" w:rsidRDefault="00331E61" w:rsidP="00331E6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ИСТОЧНИКИ ФИНАНСИРОВАНИЯ ДЕФИЦИТА МЕСТНОГО БЮДЖЕТА                                                               </w:t>
            </w:r>
            <w:r w:rsidRPr="004910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</w:t>
            </w: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ab/>
              <w:t xml:space="preserve">                                                                            </w:t>
            </w: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финансирования дефицита местного бюджета на 2019 год</w:t>
            </w: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Таблица 1</w:t>
            </w:r>
          </w:p>
          <w:p w:rsidR="00331E61" w:rsidRPr="0049107D" w:rsidRDefault="00331E61" w:rsidP="00331E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0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тыс.руб.</w:t>
            </w:r>
          </w:p>
          <w:tbl>
            <w:tblPr>
              <w:tblW w:w="9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/>
            </w:tblPr>
            <w:tblGrid>
              <w:gridCol w:w="2700"/>
              <w:gridCol w:w="5143"/>
              <w:gridCol w:w="1800"/>
            </w:tblGrid>
            <w:tr w:rsidR="00331E61" w:rsidRPr="0049107D" w:rsidTr="00331E61">
              <w:trPr>
                <w:cantSplit/>
                <w:trHeight w:val="634"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Код бюджетной классификации Российской  Федерации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кода группы, подгруппы, статьи, вида источника финансирования дефицита местного бюджета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 год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003 01 05 00 00 00 0000 000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003 01 05 00 00 00 0000 500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-10775,0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003 01 05 02 00 00 0000 500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Увеличение прочих остатков средств бюджетов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-10775,0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003 01 05 02 01 00 0000 510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Увеличение прочих остатков денежных средств бюджетов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-10775,0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003 01 05 02 01 10 0000 510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прочих остатков денежных средств бюджетов поселений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-10775,0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003 01 05 00 00 00 0000 600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11615,6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003 01 05 02 00 00 0000 600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Уменьшение прочих остатков средств бюджетов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11615,6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003 01 05 02 01 00 0000 610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Уменьшение прочих остатков денежных средств бюджетов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11615,6</w:t>
                  </w:r>
                </w:p>
              </w:tc>
            </w:tr>
            <w:tr w:rsidR="00331E61" w:rsidRPr="0049107D" w:rsidTr="00331E61">
              <w:trPr>
                <w:cantSplit/>
              </w:trPr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003 01 05 02 01 10 0000 610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Уменьшение прочих остатков денежных средств бюджетов поселений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31E61" w:rsidRPr="0049107D" w:rsidRDefault="00331E61" w:rsidP="00331E6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10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11615,6</w:t>
                  </w:r>
                </w:p>
              </w:tc>
            </w:tr>
          </w:tbl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31E61" w:rsidRPr="0049107D" w:rsidRDefault="00331E61" w:rsidP="00331E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31E61" w:rsidRPr="0049107D" w:rsidRDefault="00331E61" w:rsidP="00331E61">
      <w:pPr>
        <w:tabs>
          <w:tab w:val="left" w:pos="992"/>
        </w:tabs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ab/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АДМИНИСТРАЦИЯ </w:t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НИКУЛИНСКОГО СЕЛЬСОВЕТА ТАТАРСКОГО РАЙОНА </w:t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НОВОСИБИРСКОЙ ОБЛАСТИ</w:t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                                               ПОСТАНОВЛЕНИЕ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23.08.2019                              с.Никулино                                        № 29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pStyle w:val="1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О признании утратившими силу отдельных постановлений администрации (наименование муниципального образования) в сфере закупок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   </w:t>
      </w:r>
      <w:r w:rsidRPr="0049107D">
        <w:rPr>
          <w:rFonts w:ascii="Times New Roman" w:hAnsi="Times New Roman" w:cs="Times New Roman"/>
          <w:sz w:val="20"/>
          <w:szCs w:val="20"/>
        </w:rPr>
        <w:tab/>
        <w:t xml:space="preserve"> В целях приведения муниципальных нормативных правовых актов в соответствие с Федеральным законом от 05.04.2013 № 44-ФЗ «О контрактной системе в сфере закупок товаров, работ, услуг, для обеспечения государственных и муниципальных нужд» (в редакции Федерального закона от 01.05.2019 № 71-ФЗ), руководствуясь Уставом Никулинского сельсовета Татарского района Новосибирской области, администрация Никулинского сельсовета  </w:t>
      </w:r>
    </w:p>
    <w:p w:rsidR="00331E61" w:rsidRPr="0049107D" w:rsidRDefault="00331E61" w:rsidP="00331E61">
      <w:pPr>
        <w:jc w:val="center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br/>
        <w:t xml:space="preserve">  П О С Т А Н О В Л Я Е Т:</w:t>
      </w:r>
    </w:p>
    <w:p w:rsidR="00331E61" w:rsidRPr="0049107D" w:rsidRDefault="00331E61" w:rsidP="00331E6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 Признать утратившими силу с 01.10.2019:</w:t>
      </w:r>
    </w:p>
    <w:p w:rsidR="00331E61" w:rsidRPr="0049107D" w:rsidRDefault="00331E61" w:rsidP="00331E61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1.1.Постановление администрации Никулинского сельсовета Татарского района Новосибирской области от 29.12.2014 № 48 «Об утверждении Порядка формирования, утверждения, и ведения планов-графиков закупок товаров, работ, услуг для обеспечения муниципальных нужд Никулинского сельсовета Татарского района Новосибирской области».</w:t>
      </w:r>
    </w:p>
    <w:p w:rsidR="00331E61" w:rsidRPr="0049107D" w:rsidRDefault="00331E61" w:rsidP="00331E61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 Постановление администрации Никулинского сельсовета Татарского района Новосибирской области от 05.02.2016 № 16 «О внесении изменений в постановление администрации Никулинского сельсовета Татарского района Новосибирской области от 29.12.2019 № 48 «Об утверждении Порядка формирования, утверждения, и ведения планов-графиков закупок товаров, работ, услуг для обеспечения муниципальных нужд Никулинского сельсовета Татарского района Новосибирской области»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6"/>
      </w:r>
      <w:r w:rsidRPr="0049107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31E61" w:rsidRPr="0049107D" w:rsidRDefault="00331E61" w:rsidP="00331E61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1.3. Постановление администрации Никулинского сельсовета Татарского района Новосибирской области от 07.03.2019 № 10 «Об утверждении Порядка формирования, утверждения, и ведения планов закупок товаров, работ, услуг для обеспечения муниципальных нужд Никулинского сельсовета Татарского района Новосибирской области».</w:t>
      </w:r>
    </w:p>
    <w:p w:rsidR="00331E61" w:rsidRPr="0049107D" w:rsidRDefault="00331E61" w:rsidP="00331E61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в газете «Никулинский вестник» и разместить на официальном сайте администрации Никулинского сельсовета Татарского района Новосибирской области в сети «Интернет».</w:t>
      </w:r>
    </w:p>
    <w:p w:rsidR="00331E61" w:rsidRPr="0049107D" w:rsidRDefault="00331E61" w:rsidP="00331E61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3. Контроль  исполнения настоящего постановления оставляю за собой.</w:t>
      </w:r>
    </w:p>
    <w:p w:rsidR="00331E61" w:rsidRPr="0049107D" w:rsidRDefault="00331E61" w:rsidP="00331E6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Глава  Никулинского сельсовета                            С.П. Сергиенко  </w:t>
      </w:r>
    </w:p>
    <w:p w:rsidR="00331E61" w:rsidRPr="0049107D" w:rsidRDefault="00331E61" w:rsidP="00331E61">
      <w:pPr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3B6471" w:rsidP="003B6471">
      <w:pPr>
        <w:rPr>
          <w:rFonts w:ascii="Times New Roman" w:hAnsi="Times New Roman" w:cs="Times New Roman"/>
          <w:sz w:val="20"/>
          <w:szCs w:val="20"/>
        </w:rPr>
      </w:pPr>
      <w:bookmarkStart w:id="0" w:name="_Toc332882225"/>
      <w:bookmarkStart w:id="1" w:name="_Toc332882888"/>
      <w:bookmarkStart w:id="2" w:name="_Toc335314410"/>
      <w:bookmarkStart w:id="3" w:name="_Toc335314618"/>
      <w:bookmarkStart w:id="4" w:name="_Toc342479346"/>
      <w:bookmarkStart w:id="5" w:name="_Toc342483415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</w:t>
      </w:r>
      <w:r w:rsidR="0049107D" w:rsidRPr="0049107D">
        <w:rPr>
          <w:rFonts w:ascii="Times New Roman" w:hAnsi="Times New Roman" w:cs="Times New Roman"/>
          <w:sz w:val="20"/>
          <w:szCs w:val="20"/>
        </w:rPr>
        <w:t>ПРОТОКОЛ</w:t>
      </w:r>
      <w:bookmarkEnd w:id="0"/>
      <w:bookmarkEnd w:id="1"/>
      <w:bookmarkEnd w:id="2"/>
      <w:bookmarkEnd w:id="3"/>
      <w:bookmarkEnd w:id="4"/>
      <w:bookmarkEnd w:id="5"/>
    </w:p>
    <w:p w:rsidR="0049107D" w:rsidRPr="0049107D" w:rsidRDefault="0049107D" w:rsidP="0049107D">
      <w:pPr>
        <w:pStyle w:val="af"/>
        <w:spacing w:after="0"/>
        <w:ind w:firstLine="709"/>
        <w:jc w:val="center"/>
        <w:rPr>
          <w:b/>
          <w:sz w:val="20"/>
          <w:szCs w:val="20"/>
        </w:rPr>
      </w:pPr>
      <w:r w:rsidRPr="0049107D">
        <w:rPr>
          <w:b/>
          <w:sz w:val="20"/>
          <w:szCs w:val="20"/>
        </w:rPr>
        <w:t xml:space="preserve">публичных слушаний по обсуждению проекта  муниципального правового акта о внесении изменений в Устав Никулинского сельсовета </w:t>
      </w:r>
    </w:p>
    <w:p w:rsidR="0049107D" w:rsidRPr="0049107D" w:rsidRDefault="0049107D" w:rsidP="0049107D">
      <w:pPr>
        <w:pStyle w:val="af"/>
        <w:spacing w:after="0"/>
        <w:ind w:firstLine="709"/>
        <w:jc w:val="center"/>
        <w:rPr>
          <w:sz w:val="20"/>
          <w:szCs w:val="20"/>
        </w:rPr>
      </w:pPr>
      <w:r w:rsidRPr="0049107D">
        <w:rPr>
          <w:b/>
          <w:sz w:val="20"/>
          <w:szCs w:val="20"/>
        </w:rPr>
        <w:t>Татарского района Новосибирской области</w:t>
      </w:r>
    </w:p>
    <w:p w:rsidR="0049107D" w:rsidRPr="0049107D" w:rsidRDefault="0049107D" w:rsidP="0049107D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 xml:space="preserve">Публичные слушания назначены Постановлением администрации Никулинского сельсовета Татарского района Новосибирской области от «23» июля 2019 года № 27 «О назначении публичных слушаний по обсуждению проекта решения сессии Совета депутатов «О принятии проекта о внесении изменений в Устав Никулинского сельсовета Татарского района Новосибирской области». 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Дата проведения публичных слушаний: «06» августа  2019 года.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Время проведения: с 10.00 часов до 11.30 часов.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Место проведения: с. Никулино, пер. Кооперативный, дом 2 (в здании администрации).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Председатель публичных слушаний -  С.П. Сергиенко, глава Никулинского сельсовета Татарского района Новосибирской области.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Секретарь публичных слушаний -  Н.А. Балышкова, специалист администрации Никулинского сельсовета Татарского района Новосибирской области.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Присутствовали: жители Никулинского сельсовета в количестве 14 человек.</w:t>
      </w:r>
    </w:p>
    <w:p w:rsidR="0049107D" w:rsidRPr="0049107D" w:rsidRDefault="0049107D" w:rsidP="0049107D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ab/>
      </w:r>
      <w:r w:rsidRPr="0049107D">
        <w:rPr>
          <w:rFonts w:ascii="Times New Roman" w:hAnsi="Times New Roman" w:cs="Times New Roman"/>
        </w:rPr>
        <w:tab/>
      </w:r>
      <w:r w:rsidRPr="0049107D">
        <w:rPr>
          <w:rFonts w:ascii="Times New Roman" w:hAnsi="Times New Roman" w:cs="Times New Roman"/>
        </w:rPr>
        <w:tab/>
      </w:r>
    </w:p>
    <w:p w:rsidR="0049107D" w:rsidRPr="0049107D" w:rsidRDefault="0049107D" w:rsidP="0049107D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ПОВЕСТКА  ДНЯ:</w:t>
      </w:r>
    </w:p>
    <w:p w:rsidR="0049107D" w:rsidRPr="0049107D" w:rsidRDefault="0049107D" w:rsidP="0049107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pStyle w:val="ConsPlusNonformat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</w:rPr>
      </w:pPr>
      <w:r w:rsidRPr="0049107D">
        <w:rPr>
          <w:rFonts w:ascii="Times New Roman" w:hAnsi="Times New Roman" w:cs="Times New Roman"/>
        </w:rPr>
        <w:t>Рассмотрение проекта муниципального правового акта о внесении изменений в Устав Никулинского сельсовета Татарского района Новосибирской области.</w:t>
      </w:r>
    </w:p>
    <w:p w:rsidR="0049107D" w:rsidRPr="0049107D" w:rsidRDefault="0049107D" w:rsidP="0049107D">
      <w:pPr>
        <w:pStyle w:val="ConsPlusNonformat"/>
        <w:jc w:val="both"/>
        <w:rPr>
          <w:rFonts w:ascii="Times New Roman" w:hAnsi="Times New Roman" w:cs="Times New Roman"/>
        </w:rPr>
      </w:pP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b/>
          <w:sz w:val="20"/>
          <w:szCs w:val="20"/>
        </w:rPr>
        <w:t>СЛУШАЛИ:</w:t>
      </w:r>
      <w:r w:rsidRPr="0049107D">
        <w:rPr>
          <w:rFonts w:ascii="Times New Roman" w:hAnsi="Times New Roman"/>
          <w:sz w:val="20"/>
          <w:szCs w:val="20"/>
        </w:rPr>
        <w:t xml:space="preserve"> </w:t>
      </w: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sz w:val="20"/>
          <w:szCs w:val="20"/>
        </w:rPr>
        <w:t xml:space="preserve">           Василевский Я.Л. – председатель Совета Депутатов в своем выступлении ознакомил присутствующих с проектом муниципального правового акта о внесении изменений в Устав Никулинского сельсовета Татарского района Новосибирской области</w:t>
      </w: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sz w:val="20"/>
          <w:szCs w:val="20"/>
        </w:rPr>
      </w:pP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b/>
          <w:sz w:val="20"/>
          <w:szCs w:val="20"/>
        </w:rPr>
      </w:pPr>
      <w:r w:rsidRPr="0049107D">
        <w:rPr>
          <w:rFonts w:ascii="Times New Roman" w:hAnsi="Times New Roman"/>
          <w:b/>
          <w:sz w:val="20"/>
          <w:szCs w:val="20"/>
        </w:rPr>
        <w:t xml:space="preserve">ВЫСТУПИЛИ: </w:t>
      </w:r>
    </w:p>
    <w:p w:rsidR="0049107D" w:rsidRPr="0049107D" w:rsidRDefault="0049107D" w:rsidP="0049107D">
      <w:pPr>
        <w:pStyle w:val="a6"/>
        <w:shd w:val="clear" w:color="auto" w:fill="FFFFFF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sz w:val="20"/>
          <w:szCs w:val="20"/>
        </w:rPr>
        <w:t>Симоненко А.Д.  с предложением одобрить проект муниципального правового акта о внесении изменений в Устав Никулинского сельсовета Татарского района Новосибирской области</w:t>
      </w: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sz w:val="20"/>
          <w:szCs w:val="20"/>
        </w:rPr>
      </w:pP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b/>
          <w:sz w:val="20"/>
          <w:szCs w:val="20"/>
        </w:rPr>
      </w:pPr>
      <w:r w:rsidRPr="0049107D">
        <w:rPr>
          <w:rFonts w:ascii="Times New Roman" w:hAnsi="Times New Roman"/>
          <w:b/>
          <w:sz w:val="20"/>
          <w:szCs w:val="20"/>
        </w:rPr>
        <w:t>ГОЛОСОВАЛИ:</w:t>
      </w:r>
    </w:p>
    <w:p w:rsidR="0049107D" w:rsidRPr="0049107D" w:rsidRDefault="0049107D" w:rsidP="0049107D">
      <w:pPr>
        <w:pStyle w:val="a6"/>
        <w:shd w:val="clear" w:color="auto" w:fill="FFFFFF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sz w:val="20"/>
          <w:szCs w:val="20"/>
        </w:rPr>
        <w:t xml:space="preserve"> «За» - 8</w:t>
      </w:r>
    </w:p>
    <w:p w:rsidR="0049107D" w:rsidRPr="0049107D" w:rsidRDefault="0049107D" w:rsidP="0049107D">
      <w:pPr>
        <w:pStyle w:val="a6"/>
        <w:shd w:val="clear" w:color="auto" w:fill="FFFFFF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sz w:val="20"/>
          <w:szCs w:val="20"/>
        </w:rPr>
        <w:t>«Против» - 0</w:t>
      </w:r>
    </w:p>
    <w:p w:rsidR="0049107D" w:rsidRPr="0049107D" w:rsidRDefault="0049107D" w:rsidP="0049107D">
      <w:pPr>
        <w:pStyle w:val="a6"/>
        <w:shd w:val="clear" w:color="auto" w:fill="FFFFFF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sz w:val="20"/>
          <w:szCs w:val="20"/>
        </w:rPr>
        <w:t>«Воздержались» - 0</w:t>
      </w: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sz w:val="20"/>
          <w:szCs w:val="20"/>
        </w:rPr>
      </w:pPr>
    </w:p>
    <w:p w:rsidR="0049107D" w:rsidRPr="0049107D" w:rsidRDefault="0049107D" w:rsidP="0049107D">
      <w:pPr>
        <w:pStyle w:val="a6"/>
        <w:shd w:val="clear" w:color="auto" w:fill="FFFFFF"/>
        <w:spacing w:before="10"/>
        <w:ind w:left="0" w:right="45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b/>
          <w:sz w:val="20"/>
          <w:szCs w:val="20"/>
        </w:rPr>
        <w:t>РЕШИЛИ:</w:t>
      </w:r>
      <w:r w:rsidRPr="0049107D">
        <w:rPr>
          <w:rFonts w:ascii="Times New Roman" w:hAnsi="Times New Roman"/>
          <w:sz w:val="20"/>
          <w:szCs w:val="20"/>
        </w:rPr>
        <w:t xml:space="preserve"> </w:t>
      </w:r>
    </w:p>
    <w:p w:rsidR="0049107D" w:rsidRPr="0049107D" w:rsidRDefault="0049107D" w:rsidP="0049107D">
      <w:pPr>
        <w:pStyle w:val="a6"/>
        <w:shd w:val="clear" w:color="auto" w:fill="FFFFFF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9107D">
        <w:rPr>
          <w:rFonts w:ascii="Times New Roman" w:hAnsi="Times New Roman"/>
          <w:sz w:val="20"/>
          <w:szCs w:val="20"/>
        </w:rPr>
        <w:t>Рекомендовать Совету депутатов Никулинского сельсовета Татарского района Новосибирской области принять муниципальный правовой акт о внесении изменений в Устав Никулинского сельсовета Татарского района Новосибирской области на очередной сессии Совета депутатов Никулинского сельсовета Татарского района Новосибирской области (прилагаются).</w:t>
      </w:r>
    </w:p>
    <w:p w:rsidR="0049107D" w:rsidRPr="0049107D" w:rsidRDefault="0049107D" w:rsidP="0049107D">
      <w:pPr>
        <w:shd w:val="clear" w:color="auto" w:fill="FFFFFF"/>
        <w:spacing w:before="475" w:line="475" w:lineRule="exact"/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Председатель                                                       С.П. Сергиенко</w:t>
      </w:r>
    </w:p>
    <w:p w:rsidR="0049107D" w:rsidRPr="0049107D" w:rsidRDefault="0049107D" w:rsidP="0049107D">
      <w:pPr>
        <w:shd w:val="clear" w:color="auto" w:fill="FFFFFF"/>
        <w:spacing w:before="475" w:line="475" w:lineRule="exact"/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Секретарь                                                             Н.А. Балышкова</w:t>
      </w:r>
    </w:p>
    <w:p w:rsidR="0049107D" w:rsidRPr="0049107D" w:rsidRDefault="0049107D" w:rsidP="0049107D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МУНИЦИПАЛЬНЫЙ ПРАВОВОЙ АКТ </w:t>
      </w:r>
    </w:p>
    <w:p w:rsidR="0049107D" w:rsidRPr="0049107D" w:rsidRDefault="0049107D" w:rsidP="0049107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</w:t>
      </w:r>
      <w:r w:rsidRPr="0049107D">
        <w:rPr>
          <w:rFonts w:ascii="Times New Roman" w:hAnsi="Times New Roman" w:cs="Times New Roman"/>
          <w:b/>
          <w:sz w:val="20"/>
          <w:szCs w:val="20"/>
        </w:rPr>
        <w:tab/>
        <w:t>НИКУЛИНСКОГО СЕЛЬСОВЕТА ТАТАРСКОГО РАЙОНА НОВОСИБИРСКОЙ ОБЛАСТИ</w:t>
      </w:r>
    </w:p>
    <w:p w:rsidR="0049107D" w:rsidRPr="0049107D" w:rsidRDefault="0049107D" w:rsidP="0049107D">
      <w:pPr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shd w:val="clear" w:color="auto" w:fill="FFFFFF"/>
        <w:tabs>
          <w:tab w:val="left" w:leader="underscore" w:pos="2179"/>
        </w:tabs>
        <w:spacing w:line="240" w:lineRule="auto"/>
        <w:ind w:firstLine="710"/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</w:p>
    <w:p w:rsidR="0049107D" w:rsidRPr="0049107D" w:rsidRDefault="0049107D" w:rsidP="0049107D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9107D" w:rsidRPr="0049107D" w:rsidRDefault="0049107D" w:rsidP="0049107D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49107D">
        <w:rPr>
          <w:rFonts w:ascii="Times New Roman" w:hAnsi="Times New Roman"/>
          <w:color w:val="000000"/>
          <w:sz w:val="20"/>
          <w:szCs w:val="20"/>
        </w:rPr>
        <w:t>1. В</w:t>
      </w:r>
      <w:r w:rsidRPr="0049107D">
        <w:rPr>
          <w:rFonts w:ascii="Times New Roman" w:hAnsi="Times New Roman"/>
          <w:color w:val="000000"/>
          <w:spacing w:val="1"/>
          <w:sz w:val="20"/>
          <w:szCs w:val="20"/>
        </w:rPr>
        <w:t xml:space="preserve">нести в Устав </w:t>
      </w:r>
      <w:r w:rsidRPr="0049107D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/>
          <w:sz w:val="20"/>
          <w:szCs w:val="20"/>
        </w:rPr>
        <w:t xml:space="preserve"> </w:t>
      </w:r>
      <w:r w:rsidRPr="0049107D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/>
          <w:color w:val="000000"/>
          <w:sz w:val="20"/>
          <w:szCs w:val="20"/>
        </w:rPr>
        <w:t xml:space="preserve"> следующие изменения: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) Главу 2 «Формы, порядок и гарантии участия населения в решении вопросов местного значения»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дополнить статьей 18 следующего содержания: 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«Статья 18. Староста сельского населенного пункта.</w:t>
      </w:r>
    </w:p>
    <w:p w:rsidR="0049107D" w:rsidRPr="0049107D" w:rsidRDefault="0049107D" w:rsidP="0049107D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49107D">
        <w:rPr>
          <w:rFonts w:ascii="Times New Roman" w:hAnsi="Times New Roman"/>
          <w:color w:val="000000"/>
          <w:sz w:val="20"/>
          <w:szCs w:val="20"/>
        </w:rPr>
        <w:t xml:space="preserve">1. 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входящем в состав </w:t>
      </w:r>
      <w:r w:rsidRPr="0049107D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/>
          <w:sz w:val="20"/>
          <w:szCs w:val="20"/>
        </w:rPr>
        <w:t xml:space="preserve"> </w:t>
      </w:r>
      <w:r w:rsidRPr="0049107D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/>
          <w:color w:val="000000"/>
          <w:sz w:val="20"/>
          <w:szCs w:val="20"/>
        </w:rPr>
        <w:t>, может назначаться староста сельского населенного пункта.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2. Староста сельского населенного пункта, входящего в состав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, назначается Советом депутатов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>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Срок полномочий старосты - 5 лет.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Количество сроков, в течение которых одно и то же лицо может исполнять функции сельского старосты, не ограничивается.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3. Полномочия, права,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пункта, утверждаемом решением Совета депутатов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 xml:space="preserve"> 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, в соответствии с Федеральным </w:t>
      </w:r>
      <w:hyperlink r:id="rId10" w:history="1">
        <w:r w:rsidRPr="0049107D">
          <w:rPr>
            <w:rFonts w:ascii="Times New Roman" w:hAnsi="Times New Roman" w:cs="Times New Roman"/>
            <w:color w:val="000000"/>
            <w:sz w:val="20"/>
            <w:szCs w:val="20"/>
          </w:rPr>
          <w:t>законом</w:t>
        </w:r>
      </w:hyperlink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от 06.10.2003 № 131-ФЗ «Об общих принципах организации местного самоуправления в Российской Федерации» и законами Новосибирской области.»;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2) 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Статью 19 «Полномочия Совета депутатов»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дополнить пунктом </w:t>
      </w:r>
      <w:r w:rsidRPr="0049107D">
        <w:rPr>
          <w:rFonts w:ascii="Times New Roman" w:hAnsi="Times New Roman" w:cs="Times New Roman"/>
          <w:i/>
          <w:color w:val="000000"/>
          <w:sz w:val="20"/>
          <w:szCs w:val="20"/>
        </w:rPr>
        <w:t>27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следующего содержания: «по представлению схода граждан сельского населенного пункта, входящего в состав </w:t>
      </w:r>
      <w:r w:rsidRPr="0049107D">
        <w:rPr>
          <w:rFonts w:ascii="Times New Roman" w:hAnsi="Times New Roman" w:cs="Times New Roman"/>
          <w:spacing w:val="1"/>
          <w:sz w:val="20"/>
          <w:szCs w:val="20"/>
        </w:rPr>
        <w:t>Никулинского сельсовета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  <w:r w:rsidRPr="0049107D">
        <w:rPr>
          <w:rFonts w:ascii="Times New Roman" w:hAnsi="Times New Roman" w:cs="Times New Roman"/>
          <w:spacing w:val="-1"/>
          <w:sz w:val="20"/>
          <w:szCs w:val="20"/>
        </w:rPr>
        <w:t>Татарского</w:t>
      </w:r>
      <w:r w:rsidRPr="0049107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>, назначает старосту сельского населенного пункта;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3) </w:t>
      </w:r>
      <w:r w:rsidRPr="0049107D">
        <w:rPr>
          <w:rFonts w:ascii="Times New Roman" w:hAnsi="Times New Roman" w:cs="Times New Roman"/>
          <w:b/>
          <w:color w:val="000000"/>
          <w:sz w:val="20"/>
          <w:szCs w:val="20"/>
        </w:rPr>
        <w:t>Пункт 1, статьи 18, главы 3</w:t>
      </w: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 изложить в следующей редакции:</w:t>
      </w:r>
      <w:r w:rsidRPr="0049107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«Совет депутатов состоит из 7 депутатов, избираемых на муниципальных выборах на основе всеобщего, равного и прямого избирательного права при тайном голосовании»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4.1. пункт 24 признать утратившим силу.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7"/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1.2. </w:t>
      </w:r>
      <w:r w:rsidRPr="0049107D">
        <w:rPr>
          <w:rFonts w:ascii="Times New Roman" w:hAnsi="Times New Roman" w:cs="Times New Roman"/>
          <w:b/>
          <w:sz w:val="20"/>
          <w:szCs w:val="20"/>
        </w:rPr>
        <w:t>Статья 33 Избирательная комиссия Никулинского сельсовета Татарского  района Новосибирской области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1.2.1. пункт е) части 6 изложить в следующей редакции: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е) утверждает форму, текст и число бюллетеней, форму избирательного бюллетеня (избирательных бюллетеней),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образования;»;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1.2.2. пункт е.1) части 6 признать утратившим силу;</w:t>
      </w:r>
      <w:r w:rsidRPr="0049107D">
        <w:rPr>
          <w:rStyle w:val="a5"/>
          <w:rFonts w:ascii="Times New Roman" w:hAnsi="Times New Roman" w:cs="Times New Roman"/>
          <w:sz w:val="20"/>
          <w:szCs w:val="20"/>
        </w:rPr>
        <w:footnoteReference w:id="8"/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1.2.3. пункт ж) части 6 изложить в следующей редакции: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>ж) обеспечивает изготовление бюллетеней по выборам депутатов представительного органа муниципального образования, бюллетеней для голосования на местном референдуме, их доставку в нижестоящие избирательные комиссии, комиссии референдума</w:t>
      </w:r>
    </w:p>
    <w:p w:rsidR="0049107D" w:rsidRPr="0049107D" w:rsidRDefault="0049107D" w:rsidP="004910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9107D" w:rsidRPr="0049107D" w:rsidRDefault="0049107D" w:rsidP="0049107D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9107D" w:rsidRPr="0049107D" w:rsidRDefault="0049107D" w:rsidP="0049107D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Глава Никулинского сельсовета </w:t>
      </w:r>
    </w:p>
    <w:p w:rsidR="0049107D" w:rsidRPr="0049107D" w:rsidRDefault="0049107D" w:rsidP="0049107D">
      <w:pPr>
        <w:rPr>
          <w:rFonts w:ascii="Times New Roman" w:hAnsi="Times New Roman" w:cs="Times New Roman"/>
          <w:sz w:val="20"/>
          <w:szCs w:val="20"/>
        </w:rPr>
      </w:pPr>
      <w:r w:rsidRPr="0049107D">
        <w:rPr>
          <w:rFonts w:ascii="Times New Roman" w:hAnsi="Times New Roman" w:cs="Times New Roman"/>
          <w:sz w:val="20"/>
          <w:szCs w:val="20"/>
        </w:rPr>
        <w:t xml:space="preserve">Татарского района Новосибирской области                         С.П. Сергиенко </w:t>
      </w:r>
    </w:p>
    <w:p w:rsidR="0049107D" w:rsidRPr="0049107D" w:rsidRDefault="0049107D" w:rsidP="0049107D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9107D" w:rsidRPr="0049107D" w:rsidRDefault="0049107D" w:rsidP="0049107D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Председатель  Совета депутатов</w:t>
      </w:r>
    </w:p>
    <w:p w:rsidR="0049107D" w:rsidRPr="0049107D" w:rsidRDefault="0049107D" w:rsidP="0049107D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 xml:space="preserve">Никулинского сельсовета </w:t>
      </w:r>
    </w:p>
    <w:p w:rsidR="0049107D" w:rsidRPr="0049107D" w:rsidRDefault="0049107D" w:rsidP="0049107D">
      <w:pPr>
        <w:pStyle w:val="22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107D">
        <w:rPr>
          <w:rFonts w:ascii="Times New Roman" w:hAnsi="Times New Roman" w:cs="Times New Roman"/>
          <w:color w:val="000000"/>
          <w:sz w:val="20"/>
          <w:szCs w:val="20"/>
        </w:rPr>
        <w:t>Татарского района Новосибирской области                           Я.Л. Василевский</w:t>
      </w:r>
    </w:p>
    <w:p w:rsidR="0049107D" w:rsidRPr="0049107D" w:rsidRDefault="0049107D" w:rsidP="0049107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B6471" w:rsidRDefault="003B6471" w:rsidP="003B6471">
      <w:pPr>
        <w:rPr>
          <w:rFonts w:ascii="Times New Roman" w:hAnsi="Times New Roman" w:cs="Times New Roman"/>
          <w:sz w:val="20"/>
          <w:szCs w:val="20"/>
        </w:rPr>
      </w:pPr>
    </w:p>
    <w:p w:rsidR="003B6471" w:rsidRDefault="003B6471" w:rsidP="003B6471">
      <w:pPr>
        <w:rPr>
          <w:rFonts w:ascii="Times New Roman" w:hAnsi="Times New Roman" w:cs="Times New Roman"/>
          <w:sz w:val="20"/>
          <w:szCs w:val="20"/>
        </w:rPr>
      </w:pPr>
    </w:p>
    <w:p w:rsidR="003B6471" w:rsidRDefault="003B6471" w:rsidP="003B6471">
      <w:pPr>
        <w:rPr>
          <w:rFonts w:ascii="Times New Roman" w:hAnsi="Times New Roman" w:cs="Times New Roman"/>
          <w:sz w:val="20"/>
          <w:szCs w:val="20"/>
        </w:rPr>
      </w:pPr>
    </w:p>
    <w:p w:rsidR="003B6471" w:rsidRDefault="003B6471" w:rsidP="003B6471">
      <w:pPr>
        <w:rPr>
          <w:rFonts w:ascii="Times New Roman" w:hAnsi="Times New Roman" w:cs="Times New Roman"/>
          <w:sz w:val="20"/>
          <w:szCs w:val="20"/>
        </w:rPr>
      </w:pPr>
    </w:p>
    <w:p w:rsidR="003B6471" w:rsidRPr="00C436A2" w:rsidRDefault="003B6471" w:rsidP="003B6471">
      <w:pPr>
        <w:rPr>
          <w:rFonts w:ascii="Times New Roman" w:hAnsi="Times New Roman" w:cs="Times New Roman"/>
          <w:sz w:val="20"/>
          <w:szCs w:val="20"/>
        </w:rPr>
      </w:pPr>
      <w:r w:rsidRPr="00C436A2">
        <w:rPr>
          <w:rFonts w:ascii="Times New Roman" w:hAnsi="Times New Roman" w:cs="Times New Roman"/>
          <w:sz w:val="20"/>
          <w:szCs w:val="20"/>
        </w:rPr>
        <w:t>Редактор  Н.А. Балышкова.  Наш адрес: с. Никулино, пер. Кооперативный 2    тел. (383)64-47-172, Тираж 20  экз.</w:t>
      </w:r>
    </w:p>
    <w:p w:rsidR="009661FC" w:rsidRPr="0049107D" w:rsidRDefault="009661FC" w:rsidP="00331E61">
      <w:pPr>
        <w:rPr>
          <w:rFonts w:ascii="Times New Roman" w:hAnsi="Times New Roman" w:cs="Times New Roman"/>
          <w:sz w:val="20"/>
          <w:szCs w:val="20"/>
        </w:rPr>
      </w:pPr>
    </w:p>
    <w:sectPr w:rsidR="009661FC" w:rsidRPr="0049107D" w:rsidSect="009661FC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F15" w:rsidRDefault="008C2F15" w:rsidP="00331E61">
      <w:pPr>
        <w:spacing w:line="240" w:lineRule="auto"/>
      </w:pPr>
      <w:r>
        <w:separator/>
      </w:r>
    </w:p>
  </w:endnote>
  <w:endnote w:type="continuationSeparator" w:id="1">
    <w:p w:rsidR="008C2F15" w:rsidRDefault="008C2F15" w:rsidP="00331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66720"/>
      <w:docPartObj>
        <w:docPartGallery w:val="Page Numbers (Bottom of Page)"/>
        <w:docPartUnique/>
      </w:docPartObj>
    </w:sdtPr>
    <w:sdtContent>
      <w:p w:rsidR="003B6471" w:rsidRDefault="003B6471">
        <w:pPr>
          <w:pStyle w:val="ad"/>
          <w:jc w:val="right"/>
        </w:pPr>
        <w:fldSimple w:instr=" PAGE   \* MERGEFORMAT ">
          <w:r w:rsidR="008C2F15">
            <w:rPr>
              <w:noProof/>
            </w:rPr>
            <w:t>1</w:t>
          </w:r>
        </w:fldSimple>
      </w:p>
    </w:sdtContent>
  </w:sdt>
  <w:p w:rsidR="003B6471" w:rsidRDefault="003B647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F15" w:rsidRDefault="008C2F15" w:rsidP="00331E61">
      <w:pPr>
        <w:spacing w:line="240" w:lineRule="auto"/>
      </w:pPr>
      <w:r>
        <w:separator/>
      </w:r>
    </w:p>
  </w:footnote>
  <w:footnote w:type="continuationSeparator" w:id="1">
    <w:p w:rsidR="008C2F15" w:rsidRDefault="008C2F15" w:rsidP="00331E61">
      <w:pPr>
        <w:spacing w:line="240" w:lineRule="auto"/>
      </w:pPr>
      <w:r>
        <w:continuationSeparator/>
      </w:r>
    </w:p>
  </w:footnote>
  <w:footnote w:id="2">
    <w:p w:rsidR="00331E61" w:rsidRPr="00F02446" w:rsidRDefault="00331E61" w:rsidP="00331E61">
      <w:pPr>
        <w:pStyle w:val="a3"/>
        <w:jc w:val="both"/>
      </w:pPr>
      <w:r>
        <w:rPr>
          <w:rStyle w:val="a5"/>
        </w:rPr>
        <w:footnoteRef/>
      </w:r>
      <w:r>
        <w:t xml:space="preserve"> 23) </w:t>
      </w:r>
      <w:r w:rsidRPr="0073342A">
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 (тарифам) для потребителей</w:t>
      </w:r>
    </w:p>
  </w:footnote>
  <w:footnote w:id="3">
    <w:p w:rsidR="00331E61" w:rsidRPr="0073342A" w:rsidRDefault="00331E61" w:rsidP="00331E6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3342A">
        <w:t>е.1) выдает открепительные удостоверения в случаях, предусмотренных законом</w:t>
      </w:r>
    </w:p>
  </w:footnote>
  <w:footnote w:id="4">
    <w:p w:rsidR="00331E61" w:rsidRPr="00F02446" w:rsidRDefault="00331E61" w:rsidP="00331E61">
      <w:pPr>
        <w:pStyle w:val="a3"/>
        <w:jc w:val="both"/>
      </w:pPr>
      <w:r>
        <w:rPr>
          <w:rStyle w:val="a5"/>
        </w:rPr>
        <w:footnoteRef/>
      </w:r>
      <w:r>
        <w:t xml:space="preserve"> 23) </w:t>
      </w:r>
      <w:r w:rsidRPr="0073342A">
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 (тарифам) для потребителей</w:t>
      </w:r>
    </w:p>
  </w:footnote>
  <w:footnote w:id="5">
    <w:p w:rsidR="00331E61" w:rsidRPr="0073342A" w:rsidRDefault="00331E61" w:rsidP="00331E6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3342A">
        <w:t>е.1) выдает открепительные удостоверения в случаях, предусмотренных законом</w:t>
      </w:r>
    </w:p>
  </w:footnote>
  <w:footnote w:id="6">
    <w:p w:rsidR="00331E61" w:rsidRDefault="00331E61" w:rsidP="00331E61">
      <w:pPr>
        <w:pStyle w:val="a3"/>
      </w:pPr>
    </w:p>
  </w:footnote>
  <w:footnote w:id="7">
    <w:p w:rsidR="0049107D" w:rsidRPr="00F02446" w:rsidRDefault="0049107D" w:rsidP="0049107D">
      <w:pPr>
        <w:pStyle w:val="a3"/>
        <w:jc w:val="both"/>
      </w:pPr>
      <w:r>
        <w:rPr>
          <w:rStyle w:val="a5"/>
        </w:rPr>
        <w:footnoteRef/>
      </w:r>
      <w:r>
        <w:t xml:space="preserve"> 23) </w:t>
      </w:r>
      <w:r w:rsidRPr="0073342A">
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 (тарифам) для потребителей</w:t>
      </w:r>
    </w:p>
  </w:footnote>
  <w:footnote w:id="8">
    <w:p w:rsidR="0049107D" w:rsidRPr="0073342A" w:rsidRDefault="0049107D" w:rsidP="0049107D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3342A">
        <w:t>е.1) выдает открепительные удостоверения в случаях, предусмотренных законом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">
    <w:nsid w:val="791A314F"/>
    <w:multiLevelType w:val="hybridMultilevel"/>
    <w:tmpl w:val="27D46C54"/>
    <w:lvl w:ilvl="0" w:tplc="6ABC152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31E61"/>
    <w:rsid w:val="000050C8"/>
    <w:rsid w:val="00150BDC"/>
    <w:rsid w:val="003071F6"/>
    <w:rsid w:val="00317F1B"/>
    <w:rsid w:val="00331E61"/>
    <w:rsid w:val="00366369"/>
    <w:rsid w:val="003B6471"/>
    <w:rsid w:val="0049107D"/>
    <w:rsid w:val="0062752D"/>
    <w:rsid w:val="00893905"/>
    <w:rsid w:val="008A4185"/>
    <w:rsid w:val="008C2F15"/>
    <w:rsid w:val="009661FC"/>
    <w:rsid w:val="009666CE"/>
    <w:rsid w:val="00AD4BC8"/>
    <w:rsid w:val="00D40399"/>
    <w:rsid w:val="00DC41DE"/>
    <w:rsid w:val="00E122D3"/>
    <w:rsid w:val="00E15A40"/>
    <w:rsid w:val="00E76BFD"/>
    <w:rsid w:val="00EE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FC"/>
  </w:style>
  <w:style w:type="paragraph" w:styleId="1">
    <w:name w:val="heading 1"/>
    <w:basedOn w:val="a"/>
    <w:next w:val="a"/>
    <w:link w:val="10"/>
    <w:uiPriority w:val="9"/>
    <w:qFormat/>
    <w:rsid w:val="00331E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31E61"/>
    <w:pPr>
      <w:keepNext/>
      <w:spacing w:line="240" w:lineRule="auto"/>
      <w:ind w:left="1122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331E61"/>
    <w:pPr>
      <w:spacing w:line="240" w:lineRule="auto"/>
    </w:pPr>
    <w:rPr>
      <w:rFonts w:ascii="Calibri" w:eastAsia="Calibri" w:hAnsi="Calibri" w:cs="Times New Roman"/>
      <w:sz w:val="20"/>
      <w:szCs w:val="20"/>
      <w:lang/>
    </w:rPr>
  </w:style>
  <w:style w:type="character" w:customStyle="1" w:styleId="a4">
    <w:name w:val="Текст сноски Знак"/>
    <w:basedOn w:val="a0"/>
    <w:link w:val="a3"/>
    <w:rsid w:val="00331E61"/>
    <w:rPr>
      <w:rFonts w:ascii="Calibri" w:eastAsia="Calibri" w:hAnsi="Calibri" w:cs="Times New Roman"/>
      <w:sz w:val="20"/>
      <w:szCs w:val="20"/>
      <w:lang/>
    </w:rPr>
  </w:style>
  <w:style w:type="character" w:styleId="a5">
    <w:name w:val="footnote reference"/>
    <w:uiPriority w:val="99"/>
    <w:unhideWhenUsed/>
    <w:rsid w:val="00331E61"/>
    <w:rPr>
      <w:vertAlign w:val="superscript"/>
    </w:rPr>
  </w:style>
  <w:style w:type="paragraph" w:styleId="a6">
    <w:name w:val="List Paragraph"/>
    <w:basedOn w:val="a"/>
    <w:uiPriority w:val="34"/>
    <w:qFormat/>
    <w:rsid w:val="00331E61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1">
    <w:name w:val="Основной текст 2 Знак"/>
    <w:link w:val="22"/>
    <w:locked/>
    <w:rsid w:val="00331E61"/>
    <w:rPr>
      <w:sz w:val="28"/>
      <w:szCs w:val="24"/>
    </w:rPr>
  </w:style>
  <w:style w:type="paragraph" w:styleId="22">
    <w:name w:val="Body Text 2"/>
    <w:basedOn w:val="a"/>
    <w:link w:val="21"/>
    <w:rsid w:val="00331E61"/>
    <w:pPr>
      <w:spacing w:after="120" w:line="480" w:lineRule="auto"/>
    </w:pPr>
    <w:rPr>
      <w:sz w:val="28"/>
      <w:szCs w:val="24"/>
    </w:rPr>
  </w:style>
  <w:style w:type="character" w:customStyle="1" w:styleId="210">
    <w:name w:val="Основной текст 2 Знак1"/>
    <w:basedOn w:val="a0"/>
    <w:link w:val="22"/>
    <w:uiPriority w:val="99"/>
    <w:semiHidden/>
    <w:rsid w:val="00331E61"/>
  </w:style>
  <w:style w:type="character" w:customStyle="1" w:styleId="20">
    <w:name w:val="Заголовок 2 Знак"/>
    <w:basedOn w:val="a0"/>
    <w:link w:val="2"/>
    <w:rsid w:val="00331E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rsid w:val="00331E61"/>
    <w:pPr>
      <w:widowControl w:val="0"/>
      <w:autoSpaceDE w:val="0"/>
      <w:autoSpaceDN w:val="0"/>
      <w:adjustRightInd w:val="0"/>
      <w:spacing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7">
    <w:name w:val="Hyperlink"/>
    <w:basedOn w:val="a0"/>
    <w:rsid w:val="00331E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1E61"/>
  </w:style>
  <w:style w:type="table" w:styleId="a8">
    <w:name w:val="Table Grid"/>
    <w:basedOn w:val="a1"/>
    <w:rsid w:val="00331E6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31E6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semiHidden/>
    <w:rsid w:val="00331E6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331E6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rsid w:val="00331E6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33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331E6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331E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1E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ody Text"/>
    <w:basedOn w:val="a"/>
    <w:link w:val="af0"/>
    <w:rsid w:val="0049107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491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9107D"/>
    <w:pPr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7C3CBFC1FD5BB53C8770D56AB7DBB6AFB83AA15B22EDE3DBD5531509B59702A95A0527943EAEB5F5585F6DF3k8l8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647C3CBFC1FD5BB53C8770D56AB7DBB6AFB83AA15B22EDE3DBD5531509B59702A95A0527943EAEB5F5585F6DF3k8l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47C3CBFC1FD5BB53C8770D56AB7DBB6AFB83AA15B22EDE3DBD5531509B59702A95A0527943EAEB5F5585F6DF3k8l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7951</Words>
  <Characters>45327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 признании утратившими силу отдельных постановлений администрации (наименование</vt:lpstr>
      <vt:lpstr>ПРОТОКОЛ</vt:lpstr>
    </vt:vector>
  </TitlesOfParts>
  <Company/>
  <LinksUpToDate>false</LinksUpToDate>
  <CharactersWithSpaces>53172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SPETC</dc:creator>
  <cp:lastModifiedBy>SPETC</cp:lastModifiedBy>
  <cp:revision>2</cp:revision>
  <cp:lastPrinted>2019-10-01T07:59:00Z</cp:lastPrinted>
  <dcterms:created xsi:type="dcterms:W3CDTF">2019-10-01T07:33:00Z</dcterms:created>
  <dcterms:modified xsi:type="dcterms:W3CDTF">2019-10-01T08:02:00Z</dcterms:modified>
</cp:coreProperties>
</file>