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E49" w:rsidRPr="007D6134" w:rsidRDefault="00491E49" w:rsidP="00793C14">
      <w:pPr>
        <w:spacing w:after="0" w:line="240" w:lineRule="auto"/>
        <w:ind w:firstLine="567"/>
        <w:rPr>
          <w:rFonts w:ascii="Times New Roman" w:eastAsia="Times New Roman" w:hAnsi="Times New Roman" w:cs="Times New Roman"/>
          <w:sz w:val="28"/>
          <w:szCs w:val="28"/>
        </w:rPr>
      </w:pPr>
    </w:p>
    <w:p w:rsidR="006C264C" w:rsidRPr="007D6134" w:rsidRDefault="00141A9A" w:rsidP="00793C14">
      <w:pPr>
        <w:spacing w:after="0" w:line="240" w:lineRule="auto"/>
        <w:ind w:firstLine="567"/>
        <w:jc w:val="center"/>
        <w:rPr>
          <w:rFonts w:ascii="Times New Roman" w:eastAsia="Times New Roman" w:hAnsi="Times New Roman" w:cs="Times New Roman"/>
          <w:b/>
          <w:bCs/>
          <w:sz w:val="28"/>
          <w:szCs w:val="28"/>
        </w:rPr>
      </w:pPr>
      <w:r w:rsidRPr="007D6134">
        <w:rPr>
          <w:rFonts w:ascii="Times New Roman" w:eastAsia="Times New Roman" w:hAnsi="Times New Roman" w:cs="Times New Roman"/>
          <w:b/>
          <w:bCs/>
          <w:sz w:val="28"/>
          <w:szCs w:val="28"/>
        </w:rPr>
        <w:t xml:space="preserve">АДМИНИСТРАЦИЯ </w:t>
      </w:r>
    </w:p>
    <w:p w:rsidR="003F6559" w:rsidRPr="007D6134" w:rsidRDefault="00141A9A" w:rsidP="00793C14">
      <w:pPr>
        <w:spacing w:after="0" w:line="240" w:lineRule="auto"/>
        <w:ind w:firstLine="567"/>
        <w:jc w:val="center"/>
        <w:rPr>
          <w:rFonts w:ascii="Times New Roman" w:eastAsia="Times New Roman" w:hAnsi="Times New Roman" w:cs="Times New Roman"/>
          <w:b/>
          <w:bCs/>
          <w:sz w:val="28"/>
          <w:szCs w:val="28"/>
        </w:rPr>
      </w:pPr>
      <w:r w:rsidRPr="007D6134">
        <w:rPr>
          <w:rFonts w:ascii="Times New Roman" w:eastAsia="Times New Roman" w:hAnsi="Times New Roman" w:cs="Times New Roman"/>
          <w:b/>
          <w:bCs/>
          <w:sz w:val="28"/>
          <w:szCs w:val="28"/>
        </w:rPr>
        <w:t xml:space="preserve"> </w:t>
      </w:r>
      <w:r w:rsidR="006C264C" w:rsidRPr="007D6134">
        <w:rPr>
          <w:rFonts w:ascii="Times New Roman" w:eastAsia="Times New Roman" w:hAnsi="Times New Roman" w:cs="Times New Roman"/>
          <w:b/>
          <w:bCs/>
          <w:sz w:val="28"/>
          <w:szCs w:val="28"/>
        </w:rPr>
        <w:t>НИКУЛИНСКОГО</w:t>
      </w:r>
      <w:r w:rsidRPr="007D6134">
        <w:rPr>
          <w:rFonts w:ascii="Times New Roman" w:eastAsia="Times New Roman" w:hAnsi="Times New Roman" w:cs="Times New Roman"/>
          <w:b/>
          <w:bCs/>
          <w:sz w:val="28"/>
          <w:szCs w:val="28"/>
        </w:rPr>
        <w:t xml:space="preserve"> </w:t>
      </w:r>
      <w:r w:rsidR="003F6559" w:rsidRPr="007D6134">
        <w:rPr>
          <w:rFonts w:ascii="Times New Roman" w:eastAsia="Times New Roman" w:hAnsi="Times New Roman" w:cs="Times New Roman"/>
          <w:b/>
          <w:bCs/>
          <w:sz w:val="28"/>
          <w:szCs w:val="28"/>
        </w:rPr>
        <w:t xml:space="preserve"> СЕЛЬСОВЕТА</w:t>
      </w:r>
    </w:p>
    <w:p w:rsidR="003F6559" w:rsidRPr="007D6134" w:rsidRDefault="00141A9A" w:rsidP="00793C14">
      <w:pPr>
        <w:spacing w:after="0" w:line="240" w:lineRule="auto"/>
        <w:ind w:firstLine="567"/>
        <w:jc w:val="center"/>
        <w:rPr>
          <w:rFonts w:ascii="Times New Roman" w:eastAsia="Times New Roman" w:hAnsi="Times New Roman" w:cs="Times New Roman"/>
          <w:b/>
          <w:bCs/>
          <w:sz w:val="28"/>
          <w:szCs w:val="28"/>
        </w:rPr>
      </w:pPr>
      <w:r w:rsidRPr="007D6134">
        <w:rPr>
          <w:rFonts w:ascii="Times New Roman" w:eastAsia="Times New Roman" w:hAnsi="Times New Roman" w:cs="Times New Roman"/>
          <w:b/>
          <w:bCs/>
          <w:sz w:val="28"/>
          <w:szCs w:val="28"/>
        </w:rPr>
        <w:t xml:space="preserve">ТАТАРСКОГО  РАЙОНА  НОВОСИБИРСКОЙ </w:t>
      </w:r>
      <w:r w:rsidR="003F6559" w:rsidRPr="007D6134">
        <w:rPr>
          <w:rFonts w:ascii="Times New Roman" w:eastAsia="Times New Roman" w:hAnsi="Times New Roman" w:cs="Times New Roman"/>
          <w:b/>
          <w:bCs/>
          <w:sz w:val="28"/>
          <w:szCs w:val="28"/>
        </w:rPr>
        <w:t>ОБЛАСТИ</w:t>
      </w:r>
    </w:p>
    <w:p w:rsidR="003F6559" w:rsidRPr="007D6134" w:rsidRDefault="003F6559" w:rsidP="00793C14">
      <w:pPr>
        <w:spacing w:after="0" w:line="240" w:lineRule="auto"/>
        <w:ind w:firstLine="567"/>
        <w:jc w:val="center"/>
        <w:rPr>
          <w:rFonts w:ascii="Times New Roman" w:eastAsia="Times New Roman" w:hAnsi="Times New Roman" w:cs="Times New Roman"/>
          <w:b/>
          <w:bCs/>
          <w:sz w:val="28"/>
          <w:szCs w:val="28"/>
        </w:rPr>
      </w:pPr>
    </w:p>
    <w:p w:rsidR="003F6559" w:rsidRPr="007D6134" w:rsidRDefault="003F6559" w:rsidP="00793C14">
      <w:pPr>
        <w:spacing w:after="0" w:line="240" w:lineRule="auto"/>
        <w:ind w:firstLine="567"/>
        <w:jc w:val="center"/>
        <w:rPr>
          <w:rFonts w:ascii="Times New Roman" w:eastAsia="Times New Roman" w:hAnsi="Times New Roman" w:cs="Times New Roman"/>
          <w:bCs/>
          <w:sz w:val="28"/>
          <w:szCs w:val="28"/>
        </w:rPr>
      </w:pPr>
    </w:p>
    <w:p w:rsidR="003F6559" w:rsidRPr="007D6134" w:rsidRDefault="003F6559" w:rsidP="00793C14">
      <w:pPr>
        <w:spacing w:after="0" w:line="240" w:lineRule="auto"/>
        <w:ind w:firstLine="567"/>
        <w:jc w:val="center"/>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ПОСТАНОВЛЕНИЕ</w:t>
      </w:r>
    </w:p>
    <w:p w:rsidR="003F6559" w:rsidRPr="007D6134" w:rsidRDefault="003F6559" w:rsidP="00793C14">
      <w:pPr>
        <w:spacing w:after="0" w:line="240" w:lineRule="auto"/>
        <w:ind w:firstLine="567"/>
        <w:jc w:val="center"/>
        <w:rPr>
          <w:rFonts w:ascii="Times New Roman" w:eastAsia="Times New Roman" w:hAnsi="Times New Roman" w:cs="Times New Roman"/>
          <w:bCs/>
          <w:sz w:val="28"/>
          <w:szCs w:val="28"/>
        </w:rPr>
      </w:pPr>
    </w:p>
    <w:p w:rsidR="003F6559" w:rsidRPr="007D6134" w:rsidRDefault="003F6559" w:rsidP="00793C14">
      <w:pPr>
        <w:spacing w:after="0" w:line="240" w:lineRule="auto"/>
        <w:ind w:firstLine="567"/>
        <w:jc w:val="center"/>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 xml:space="preserve">От </w:t>
      </w:r>
      <w:r w:rsidR="00FA49B0" w:rsidRPr="007D6134">
        <w:rPr>
          <w:rFonts w:ascii="Times New Roman" w:eastAsia="Times New Roman" w:hAnsi="Times New Roman" w:cs="Times New Roman"/>
          <w:bCs/>
          <w:sz w:val="28"/>
          <w:szCs w:val="28"/>
        </w:rPr>
        <w:t xml:space="preserve">21.05.2020 </w:t>
      </w:r>
      <w:r w:rsidRPr="007D6134">
        <w:rPr>
          <w:rFonts w:ascii="Times New Roman" w:eastAsia="Times New Roman" w:hAnsi="Times New Roman" w:cs="Times New Roman"/>
          <w:bCs/>
          <w:sz w:val="28"/>
          <w:szCs w:val="28"/>
        </w:rPr>
        <w:t xml:space="preserve">г.                 </w:t>
      </w:r>
      <w:r w:rsidR="006C264C" w:rsidRPr="007D6134">
        <w:rPr>
          <w:rFonts w:ascii="Times New Roman" w:eastAsia="Times New Roman" w:hAnsi="Times New Roman" w:cs="Times New Roman"/>
          <w:bCs/>
          <w:sz w:val="28"/>
          <w:szCs w:val="28"/>
        </w:rPr>
        <w:t xml:space="preserve">  с. Никулино</w:t>
      </w:r>
      <w:r w:rsidRPr="007D6134">
        <w:rPr>
          <w:rFonts w:ascii="Times New Roman" w:eastAsia="Times New Roman" w:hAnsi="Times New Roman" w:cs="Times New Roman"/>
          <w:bCs/>
          <w:sz w:val="28"/>
          <w:szCs w:val="28"/>
        </w:rPr>
        <w:t xml:space="preserve">                               №</w:t>
      </w:r>
      <w:r w:rsidR="00FA49B0" w:rsidRPr="007D6134">
        <w:rPr>
          <w:rFonts w:ascii="Times New Roman" w:eastAsia="Times New Roman" w:hAnsi="Times New Roman" w:cs="Times New Roman"/>
          <w:bCs/>
          <w:sz w:val="28"/>
          <w:szCs w:val="28"/>
        </w:rPr>
        <w:t xml:space="preserve"> 31</w:t>
      </w:r>
    </w:p>
    <w:p w:rsidR="00793C14" w:rsidRPr="007D6134" w:rsidRDefault="00793C14" w:rsidP="00793C14">
      <w:pPr>
        <w:spacing w:after="0" w:line="240" w:lineRule="auto"/>
        <w:ind w:firstLine="567"/>
        <w:jc w:val="center"/>
        <w:rPr>
          <w:rFonts w:ascii="Times New Roman" w:eastAsia="Times New Roman" w:hAnsi="Times New Roman" w:cs="Times New Roman"/>
          <w:bCs/>
          <w:sz w:val="28"/>
          <w:szCs w:val="28"/>
        </w:rPr>
      </w:pPr>
    </w:p>
    <w:p w:rsidR="00793C14" w:rsidRPr="007D6134" w:rsidRDefault="00793C14" w:rsidP="00793C14">
      <w:pPr>
        <w:spacing w:after="0" w:line="240" w:lineRule="auto"/>
        <w:ind w:firstLine="567"/>
        <w:jc w:val="center"/>
        <w:rPr>
          <w:rFonts w:ascii="Times New Roman" w:eastAsia="Times New Roman" w:hAnsi="Times New Roman" w:cs="Times New Roman"/>
          <w:bCs/>
          <w:sz w:val="28"/>
          <w:szCs w:val="28"/>
        </w:rPr>
      </w:pPr>
    </w:p>
    <w:p w:rsidR="00793C14" w:rsidRPr="007D6134" w:rsidRDefault="00793C14" w:rsidP="00793C14">
      <w:pPr>
        <w:spacing w:after="0" w:line="240" w:lineRule="auto"/>
        <w:ind w:firstLine="567"/>
        <w:jc w:val="center"/>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Об утверждении порядка оформления и содержания плановых (рейдовых) заданий и оформления результатов плановых (рейдовых) осмотров, обследований на территории  Никулинского сельсовета</w:t>
      </w:r>
    </w:p>
    <w:p w:rsidR="007D6134" w:rsidRPr="007D6134" w:rsidRDefault="007D6134" w:rsidP="00793C14">
      <w:pPr>
        <w:spacing w:after="0" w:line="240" w:lineRule="auto"/>
        <w:ind w:firstLine="567"/>
        <w:jc w:val="center"/>
        <w:rPr>
          <w:rFonts w:ascii="Times New Roman" w:eastAsia="Times New Roman" w:hAnsi="Times New Roman" w:cs="Times New Roman"/>
          <w:bCs/>
          <w:sz w:val="28"/>
          <w:szCs w:val="28"/>
        </w:rPr>
      </w:pPr>
    </w:p>
    <w:p w:rsidR="007D6134" w:rsidRPr="007D6134" w:rsidRDefault="007D6134" w:rsidP="00793C14">
      <w:pPr>
        <w:spacing w:after="0" w:line="240" w:lineRule="auto"/>
        <w:ind w:firstLine="567"/>
        <w:jc w:val="center"/>
        <w:rPr>
          <w:rFonts w:ascii="Times New Roman" w:eastAsia="Times New Roman" w:hAnsi="Times New Roman" w:cs="Times New Roman"/>
          <w:bCs/>
          <w:sz w:val="28"/>
          <w:szCs w:val="28"/>
        </w:rPr>
      </w:pPr>
    </w:p>
    <w:p w:rsidR="00793C14" w:rsidRPr="007D6134" w:rsidRDefault="00793C14" w:rsidP="00793C14">
      <w:pPr>
        <w:spacing w:after="0" w:line="240" w:lineRule="auto"/>
        <w:ind w:firstLine="567"/>
        <w:jc w:val="center"/>
        <w:rPr>
          <w:rFonts w:ascii="Times New Roman" w:eastAsia="Times New Roman" w:hAnsi="Times New Roman" w:cs="Times New Roman"/>
          <w:bCs/>
          <w:sz w:val="28"/>
          <w:szCs w:val="28"/>
        </w:rPr>
      </w:pPr>
    </w:p>
    <w:p w:rsidR="007D6134" w:rsidRPr="007D6134" w:rsidRDefault="00793C14" w:rsidP="00793C14">
      <w:pPr>
        <w:spacing w:after="0" w:line="240" w:lineRule="auto"/>
        <w:ind w:firstLine="567"/>
        <w:jc w:val="center"/>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 xml:space="preserve">В соответствии со статьей 13.2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администрации Никулинского сельсовета.  </w:t>
      </w:r>
    </w:p>
    <w:p w:rsidR="00793C14" w:rsidRPr="007D6134" w:rsidRDefault="00793C14" w:rsidP="00793C14">
      <w:pPr>
        <w:spacing w:after="0" w:line="240" w:lineRule="auto"/>
        <w:ind w:firstLine="567"/>
        <w:jc w:val="center"/>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 xml:space="preserve"> </w:t>
      </w:r>
    </w:p>
    <w:p w:rsidR="00793C14" w:rsidRPr="007D6134" w:rsidRDefault="00793C14" w:rsidP="00793C14">
      <w:pPr>
        <w:spacing w:after="0" w:line="240" w:lineRule="auto"/>
        <w:ind w:firstLine="567"/>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ПОСТАНОВЛЯЕТ:</w:t>
      </w:r>
    </w:p>
    <w:p w:rsidR="00793C14" w:rsidRPr="007D6134" w:rsidRDefault="00793C14" w:rsidP="00793C14">
      <w:pPr>
        <w:pStyle w:val="a5"/>
        <w:numPr>
          <w:ilvl w:val="0"/>
          <w:numId w:val="7"/>
        </w:numPr>
        <w:spacing w:after="0" w:line="240" w:lineRule="auto"/>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Утвердить Порядок оформления и содержания плановых (рейдовых) заданий и оформления результатов плановых (рейдовых)</w:t>
      </w:r>
      <w:r w:rsidR="007D6134" w:rsidRPr="007D6134">
        <w:rPr>
          <w:rFonts w:ascii="Times New Roman" w:eastAsia="Times New Roman" w:hAnsi="Times New Roman" w:cs="Times New Roman"/>
          <w:bCs/>
          <w:sz w:val="28"/>
          <w:szCs w:val="28"/>
        </w:rPr>
        <w:t xml:space="preserve"> осмотров, обследований на территории Никулинского сельсовета согласно приложению.</w:t>
      </w:r>
    </w:p>
    <w:p w:rsidR="007D6134" w:rsidRPr="007D6134" w:rsidRDefault="007D6134" w:rsidP="00793C14">
      <w:pPr>
        <w:pStyle w:val="a5"/>
        <w:numPr>
          <w:ilvl w:val="0"/>
          <w:numId w:val="7"/>
        </w:numPr>
        <w:spacing w:after="0" w:line="240" w:lineRule="auto"/>
        <w:rPr>
          <w:rFonts w:ascii="Times New Roman" w:eastAsia="Times New Roman" w:hAnsi="Times New Roman" w:cs="Times New Roman"/>
          <w:bCs/>
          <w:sz w:val="28"/>
          <w:szCs w:val="28"/>
        </w:rPr>
      </w:pPr>
      <w:r w:rsidRPr="007D6134">
        <w:rPr>
          <w:rFonts w:ascii="Times New Roman" w:eastAsia="Times New Roman" w:hAnsi="Times New Roman" w:cs="Times New Roman"/>
          <w:bCs/>
          <w:sz w:val="28"/>
          <w:szCs w:val="28"/>
        </w:rPr>
        <w:t>Опубликовать настоящее постановление в местной газете «Никулинский вестник» и разместить на официальном сайте администрации Никулинского сельсовета.</w:t>
      </w:r>
    </w:p>
    <w:p w:rsidR="00491E49" w:rsidRPr="007D6134" w:rsidRDefault="00491E49" w:rsidP="00793C14">
      <w:pPr>
        <w:spacing w:after="0" w:line="240" w:lineRule="auto"/>
        <w:ind w:firstLine="567"/>
        <w:jc w:val="center"/>
        <w:rPr>
          <w:rFonts w:ascii="Times New Roman" w:eastAsia="Times New Roman" w:hAnsi="Times New Roman" w:cs="Times New Roman"/>
          <w:b/>
          <w:bCs/>
          <w:sz w:val="28"/>
          <w:szCs w:val="28"/>
        </w:rPr>
      </w:pPr>
    </w:p>
    <w:p w:rsidR="00491E49" w:rsidRPr="007D6134" w:rsidRDefault="00491E49" w:rsidP="00793C14">
      <w:pPr>
        <w:spacing w:after="0" w:line="240" w:lineRule="auto"/>
        <w:ind w:firstLine="567"/>
        <w:jc w:val="center"/>
        <w:rPr>
          <w:rFonts w:ascii="Times New Roman" w:eastAsia="Times New Roman" w:hAnsi="Times New Roman" w:cs="Times New Roman"/>
          <w:b/>
          <w:sz w:val="28"/>
          <w:szCs w:val="28"/>
        </w:rPr>
      </w:pPr>
    </w:p>
    <w:p w:rsidR="003F6559" w:rsidRPr="007D6134" w:rsidRDefault="003F6559" w:rsidP="00793C14">
      <w:pPr>
        <w:pStyle w:val="a7"/>
        <w:ind w:firstLine="567"/>
        <w:rPr>
          <w:rFonts w:ascii="Times New Roman" w:eastAsia="Times New Roman" w:hAnsi="Times New Roman" w:cs="Times New Roman"/>
          <w:sz w:val="28"/>
          <w:szCs w:val="28"/>
        </w:rPr>
      </w:pPr>
    </w:p>
    <w:p w:rsidR="00793C14" w:rsidRPr="007D6134" w:rsidRDefault="00793C14" w:rsidP="00793C14">
      <w:pPr>
        <w:pStyle w:val="a7"/>
        <w:ind w:firstLine="567"/>
        <w:rPr>
          <w:rFonts w:ascii="Times New Roman" w:eastAsia="Times New Roman" w:hAnsi="Times New Roman" w:cs="Times New Roman"/>
          <w:sz w:val="28"/>
          <w:szCs w:val="28"/>
        </w:rPr>
      </w:pPr>
    </w:p>
    <w:p w:rsidR="00793C14" w:rsidRPr="007D6134" w:rsidRDefault="00793C14" w:rsidP="00793C14">
      <w:pPr>
        <w:pStyle w:val="a7"/>
        <w:ind w:firstLine="567"/>
        <w:rPr>
          <w:rFonts w:ascii="Times New Roman" w:eastAsia="Times New Roman" w:hAnsi="Times New Roman" w:cs="Times New Roman"/>
          <w:sz w:val="28"/>
          <w:szCs w:val="28"/>
        </w:rPr>
      </w:pPr>
      <w:r w:rsidRPr="007D6134">
        <w:rPr>
          <w:rFonts w:ascii="Times New Roman" w:eastAsia="Times New Roman" w:hAnsi="Times New Roman" w:cs="Times New Roman"/>
          <w:sz w:val="28"/>
          <w:szCs w:val="28"/>
        </w:rPr>
        <w:t xml:space="preserve"> </w:t>
      </w:r>
    </w:p>
    <w:p w:rsidR="003F6559" w:rsidRPr="007D6134" w:rsidRDefault="003F6559" w:rsidP="00793C14">
      <w:pPr>
        <w:pStyle w:val="a7"/>
        <w:ind w:firstLine="567"/>
        <w:rPr>
          <w:rFonts w:ascii="Times New Roman" w:eastAsia="Times New Roman" w:hAnsi="Times New Roman" w:cs="Times New Roman"/>
          <w:sz w:val="28"/>
          <w:szCs w:val="28"/>
        </w:rPr>
      </w:pPr>
    </w:p>
    <w:p w:rsidR="007D6134" w:rsidRPr="007D6134" w:rsidRDefault="007D6134" w:rsidP="007D6134">
      <w:pPr>
        <w:framePr w:w="9206" w:h="7070" w:hRule="exact" w:wrap="none" w:vAnchor="page" w:hAnchor="page" w:x="2697" w:y="9783"/>
        <w:tabs>
          <w:tab w:val="left" w:pos="1029"/>
        </w:tabs>
        <w:spacing w:after="0" w:line="260" w:lineRule="exact"/>
        <w:rPr>
          <w:rFonts w:ascii="Times New Roman" w:hAnsi="Times New Roman" w:cs="Times New Roman"/>
          <w:sz w:val="24"/>
          <w:szCs w:val="24"/>
        </w:rPr>
      </w:pPr>
    </w:p>
    <w:p w:rsidR="003F6559" w:rsidRPr="007D6134" w:rsidRDefault="003F6559" w:rsidP="00793C14">
      <w:pPr>
        <w:pStyle w:val="a7"/>
        <w:ind w:firstLine="567"/>
        <w:rPr>
          <w:rFonts w:ascii="Times New Roman" w:eastAsia="Times New Roman" w:hAnsi="Times New Roman" w:cs="Times New Roman"/>
          <w:sz w:val="24"/>
          <w:szCs w:val="24"/>
        </w:rPr>
      </w:pPr>
    </w:p>
    <w:p w:rsidR="003F6559" w:rsidRPr="007D6134" w:rsidRDefault="003F6559" w:rsidP="00793C14">
      <w:pPr>
        <w:pStyle w:val="a7"/>
        <w:ind w:firstLine="567"/>
        <w:rPr>
          <w:rFonts w:ascii="Times New Roman" w:eastAsia="Times New Roman" w:hAnsi="Times New Roman" w:cs="Times New Roman"/>
          <w:sz w:val="24"/>
          <w:szCs w:val="24"/>
        </w:rPr>
      </w:pPr>
    </w:p>
    <w:p w:rsidR="003F6559" w:rsidRPr="007D6134" w:rsidRDefault="003F6559" w:rsidP="00793C14">
      <w:pPr>
        <w:pStyle w:val="a7"/>
        <w:ind w:firstLine="567"/>
        <w:rPr>
          <w:rFonts w:ascii="Times New Roman" w:eastAsia="Times New Roman" w:hAnsi="Times New Roman" w:cs="Times New Roman"/>
          <w:sz w:val="24"/>
          <w:szCs w:val="24"/>
        </w:rPr>
      </w:pPr>
      <w:r w:rsidRPr="007D6134">
        <w:rPr>
          <w:rFonts w:ascii="Times New Roman" w:eastAsia="Times New Roman" w:hAnsi="Times New Roman" w:cs="Times New Roman"/>
          <w:sz w:val="24"/>
          <w:szCs w:val="24"/>
        </w:rPr>
        <w:t xml:space="preserve">Глава  </w:t>
      </w:r>
      <w:r w:rsidR="006C264C" w:rsidRPr="007D6134">
        <w:rPr>
          <w:rFonts w:ascii="Times New Roman" w:eastAsia="Times New Roman" w:hAnsi="Times New Roman" w:cs="Times New Roman"/>
          <w:sz w:val="24"/>
          <w:szCs w:val="24"/>
        </w:rPr>
        <w:t>Никулинского</w:t>
      </w:r>
      <w:r w:rsidRPr="007D6134">
        <w:rPr>
          <w:rFonts w:ascii="Times New Roman" w:eastAsia="Times New Roman" w:hAnsi="Times New Roman" w:cs="Times New Roman"/>
          <w:sz w:val="24"/>
          <w:szCs w:val="24"/>
        </w:rPr>
        <w:t xml:space="preserve">  сельсовета</w:t>
      </w:r>
    </w:p>
    <w:p w:rsidR="003F6559" w:rsidRPr="007D6134" w:rsidRDefault="003F6559" w:rsidP="00793C14">
      <w:pPr>
        <w:pStyle w:val="a7"/>
        <w:ind w:firstLine="567"/>
        <w:rPr>
          <w:rFonts w:ascii="Times New Roman" w:eastAsia="Times New Roman" w:hAnsi="Times New Roman" w:cs="Times New Roman"/>
          <w:sz w:val="24"/>
          <w:szCs w:val="24"/>
        </w:rPr>
      </w:pPr>
      <w:r w:rsidRPr="007D6134">
        <w:rPr>
          <w:rFonts w:ascii="Times New Roman" w:eastAsia="Times New Roman" w:hAnsi="Times New Roman" w:cs="Times New Roman"/>
          <w:sz w:val="24"/>
          <w:szCs w:val="24"/>
        </w:rPr>
        <w:t xml:space="preserve">Татарского района Новосибирской области:         </w:t>
      </w:r>
      <w:r w:rsidR="006C264C" w:rsidRPr="007D6134">
        <w:rPr>
          <w:rFonts w:ascii="Times New Roman" w:eastAsia="Times New Roman" w:hAnsi="Times New Roman" w:cs="Times New Roman"/>
          <w:sz w:val="24"/>
          <w:szCs w:val="24"/>
        </w:rPr>
        <w:t xml:space="preserve">              С.П.Сергиенко</w:t>
      </w:r>
      <w:r w:rsidRPr="007D6134">
        <w:rPr>
          <w:rFonts w:ascii="Times New Roman" w:eastAsia="Times New Roman" w:hAnsi="Times New Roman" w:cs="Times New Roman"/>
          <w:sz w:val="24"/>
          <w:szCs w:val="24"/>
        </w:rPr>
        <w:t>.</w:t>
      </w: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1D32C1">
      <w:pPr>
        <w:rPr>
          <w:rFonts w:ascii="Times New Roman" w:hAnsi="Times New Roman" w:cs="Times New Roman"/>
          <w:sz w:val="24"/>
          <w:szCs w:val="24"/>
        </w:rPr>
        <w:sectPr w:rsidR="001D32C1" w:rsidRPr="007D6134" w:rsidSect="00793C14">
          <w:pgSz w:w="11900" w:h="16840"/>
          <w:pgMar w:top="360" w:right="1127" w:bottom="360" w:left="1276" w:header="0" w:footer="3" w:gutter="0"/>
          <w:cols w:space="720"/>
          <w:noEndnote/>
          <w:docGrid w:linePitch="360"/>
        </w:sectPr>
      </w:pPr>
    </w:p>
    <w:p w:rsidR="001D32C1" w:rsidRPr="007D6134" w:rsidRDefault="001D32C1" w:rsidP="007D6134">
      <w:pPr>
        <w:framePr w:w="9230" w:h="1281" w:hRule="exact" w:wrap="none" w:vAnchor="page" w:hAnchor="page" w:x="1758" w:y="1153"/>
        <w:spacing w:after="0" w:line="302" w:lineRule="exact"/>
        <w:ind w:left="6180"/>
        <w:rPr>
          <w:rFonts w:ascii="Times New Roman" w:hAnsi="Times New Roman" w:cs="Times New Roman"/>
        </w:rPr>
      </w:pPr>
      <w:r w:rsidRPr="007D6134">
        <w:rPr>
          <w:rFonts w:ascii="Times New Roman" w:hAnsi="Times New Roman" w:cs="Times New Roman"/>
        </w:rPr>
        <w:lastRenderedPageBreak/>
        <w:t>ПРИЛОЖЕНИЕ</w:t>
      </w:r>
    </w:p>
    <w:p w:rsidR="001D32C1" w:rsidRPr="007D6134" w:rsidRDefault="001D32C1" w:rsidP="007D6134">
      <w:pPr>
        <w:framePr w:w="9230" w:h="1281" w:hRule="exact" w:wrap="none" w:vAnchor="page" w:hAnchor="page" w:x="1758" w:y="1153"/>
        <w:spacing w:after="0" w:line="302" w:lineRule="exact"/>
        <w:ind w:left="6180"/>
        <w:rPr>
          <w:rFonts w:ascii="Times New Roman" w:hAnsi="Times New Roman" w:cs="Times New Roman"/>
        </w:rPr>
      </w:pPr>
      <w:r w:rsidRPr="007D6134">
        <w:rPr>
          <w:rFonts w:ascii="Times New Roman" w:hAnsi="Times New Roman" w:cs="Times New Roman"/>
        </w:rPr>
        <w:t>УТВЕРЖДЕН</w:t>
      </w:r>
      <w:r w:rsidR="007D6134" w:rsidRPr="007D6134">
        <w:rPr>
          <w:rFonts w:ascii="Times New Roman" w:hAnsi="Times New Roman" w:cs="Times New Roman"/>
        </w:rPr>
        <w:t>О</w:t>
      </w:r>
    </w:p>
    <w:p w:rsidR="001D32C1" w:rsidRPr="007D6134" w:rsidRDefault="001D32C1" w:rsidP="007D6134">
      <w:pPr>
        <w:framePr w:w="9230" w:h="1281" w:hRule="exact" w:wrap="none" w:vAnchor="page" w:hAnchor="page" w:x="1758" w:y="1153"/>
        <w:spacing w:after="0" w:line="302" w:lineRule="exact"/>
        <w:ind w:left="5760" w:hanging="1340"/>
        <w:rPr>
          <w:rFonts w:ascii="Times New Roman" w:hAnsi="Times New Roman" w:cs="Times New Roman"/>
          <w:sz w:val="24"/>
          <w:szCs w:val="24"/>
        </w:rPr>
      </w:pPr>
      <w:r w:rsidRPr="007D6134">
        <w:rPr>
          <w:rFonts w:ascii="Times New Roman" w:hAnsi="Times New Roman" w:cs="Times New Roman"/>
        </w:rPr>
        <w:t xml:space="preserve">постановлением администрации </w:t>
      </w:r>
      <w:r w:rsidR="007D6134" w:rsidRPr="007D6134">
        <w:rPr>
          <w:rFonts w:ascii="Times New Roman" w:hAnsi="Times New Roman" w:cs="Times New Roman"/>
        </w:rPr>
        <w:t>Никулинского сельсовета от</w:t>
      </w:r>
      <w:r w:rsidR="007D6134" w:rsidRPr="007D6134">
        <w:rPr>
          <w:rFonts w:ascii="Times New Roman" w:hAnsi="Times New Roman" w:cs="Times New Roman"/>
          <w:sz w:val="24"/>
          <w:szCs w:val="24"/>
        </w:rPr>
        <w:t xml:space="preserve"> 21.05.2020 г. № 31</w:t>
      </w:r>
    </w:p>
    <w:p w:rsidR="001D32C1" w:rsidRPr="007D6134" w:rsidRDefault="001D32C1" w:rsidP="007D6134">
      <w:pPr>
        <w:framePr w:w="9230" w:h="1281" w:hRule="exact" w:wrap="none" w:vAnchor="page" w:hAnchor="page" w:x="1758" w:y="1153"/>
        <w:spacing w:after="0" w:line="302" w:lineRule="exact"/>
        <w:ind w:left="5760" w:hanging="1340"/>
        <w:rPr>
          <w:rFonts w:ascii="Times New Roman" w:hAnsi="Times New Roman" w:cs="Times New Roman"/>
          <w:sz w:val="24"/>
          <w:szCs w:val="24"/>
        </w:rPr>
      </w:pPr>
      <w:r w:rsidRPr="007D6134">
        <w:rPr>
          <w:rFonts w:ascii="Times New Roman" w:hAnsi="Times New Roman" w:cs="Times New Roman"/>
          <w:sz w:val="24"/>
          <w:szCs w:val="24"/>
        </w:rPr>
        <w:t xml:space="preserve">                №</w:t>
      </w:r>
    </w:p>
    <w:p w:rsidR="001D32C1" w:rsidRPr="007D6134" w:rsidRDefault="001D32C1" w:rsidP="001D32C1">
      <w:pPr>
        <w:framePr w:w="9230" w:h="12017" w:hRule="exact" w:wrap="none" w:vAnchor="page" w:hAnchor="page" w:x="1789" w:y="3472"/>
        <w:spacing w:after="274" w:line="302" w:lineRule="exact"/>
        <w:ind w:left="20"/>
        <w:jc w:val="center"/>
        <w:rPr>
          <w:rFonts w:ascii="Times New Roman" w:hAnsi="Times New Roman" w:cs="Times New Roman"/>
          <w:sz w:val="24"/>
          <w:szCs w:val="24"/>
        </w:rPr>
      </w:pPr>
      <w:r w:rsidRPr="007D6134">
        <w:rPr>
          <w:rFonts w:ascii="Times New Roman" w:hAnsi="Times New Roman" w:cs="Times New Roman"/>
          <w:sz w:val="24"/>
          <w:szCs w:val="24"/>
        </w:rPr>
        <w:t>Порядок оформления и содержания плановых (рейдовых) заданий и</w:t>
      </w:r>
      <w:r w:rsidRPr="007D6134">
        <w:rPr>
          <w:rFonts w:ascii="Times New Roman" w:hAnsi="Times New Roman" w:cs="Times New Roman"/>
          <w:sz w:val="24"/>
          <w:szCs w:val="24"/>
        </w:rPr>
        <w:br/>
        <w:t>оформления результатов плановых (рейдовых) осмотров, обследований</w:t>
      </w:r>
      <w:r w:rsidRPr="007D6134">
        <w:rPr>
          <w:rFonts w:ascii="Times New Roman" w:hAnsi="Times New Roman" w:cs="Times New Roman"/>
          <w:sz w:val="24"/>
          <w:szCs w:val="24"/>
        </w:rPr>
        <w:br/>
        <w:t xml:space="preserve">земельных участков на территории </w:t>
      </w:r>
      <w:r w:rsidR="007D6134">
        <w:rPr>
          <w:rFonts w:ascii="Times New Roman" w:hAnsi="Times New Roman" w:cs="Times New Roman"/>
          <w:sz w:val="24"/>
          <w:szCs w:val="24"/>
        </w:rPr>
        <w:t xml:space="preserve"> Никулинского сельсовета</w:t>
      </w:r>
    </w:p>
    <w:p w:rsidR="001D32C1" w:rsidRPr="007D6134" w:rsidRDefault="001D32C1" w:rsidP="001D32C1">
      <w:pPr>
        <w:framePr w:w="9230" w:h="12017" w:hRule="exact" w:wrap="none" w:vAnchor="page" w:hAnchor="page" w:x="1789" w:y="3472"/>
        <w:widowControl w:val="0"/>
        <w:numPr>
          <w:ilvl w:val="0"/>
          <w:numId w:val="1"/>
        </w:numPr>
        <w:tabs>
          <w:tab w:val="left" w:pos="3464"/>
        </w:tabs>
        <w:spacing w:after="253" w:line="260" w:lineRule="exact"/>
        <w:ind w:left="3180"/>
        <w:jc w:val="both"/>
        <w:rPr>
          <w:rFonts w:ascii="Times New Roman" w:hAnsi="Times New Roman" w:cs="Times New Roman"/>
          <w:sz w:val="24"/>
          <w:szCs w:val="24"/>
        </w:rPr>
      </w:pPr>
      <w:r w:rsidRPr="007D6134">
        <w:rPr>
          <w:rFonts w:ascii="Times New Roman" w:hAnsi="Times New Roman" w:cs="Times New Roman"/>
          <w:sz w:val="24"/>
          <w:szCs w:val="24"/>
        </w:rPr>
        <w:t>Общие положения</w:t>
      </w:r>
    </w:p>
    <w:p w:rsidR="001D32C1" w:rsidRPr="007D6134" w:rsidRDefault="001D32C1" w:rsidP="001D32C1">
      <w:pPr>
        <w:framePr w:w="9230" w:h="12017" w:hRule="exact" w:wrap="none" w:vAnchor="page" w:hAnchor="page" w:x="1789" w:y="3472"/>
        <w:spacing w:after="0" w:line="302" w:lineRule="exact"/>
        <w:ind w:firstLine="740"/>
        <w:rPr>
          <w:rFonts w:ascii="Times New Roman" w:hAnsi="Times New Roman" w:cs="Times New Roman"/>
          <w:sz w:val="24"/>
          <w:szCs w:val="24"/>
        </w:rPr>
      </w:pPr>
      <w:proofErr w:type="gramStart"/>
      <w:r w:rsidRPr="007D6134">
        <w:rPr>
          <w:rStyle w:val="21pt"/>
          <w:rFonts w:eastAsiaTheme="minorEastAsia"/>
          <w:sz w:val="24"/>
          <w:szCs w:val="24"/>
        </w:rPr>
        <w:t>1.1.Н</w:t>
      </w:r>
      <w:r w:rsidRPr="007D6134">
        <w:rPr>
          <w:rFonts w:ascii="Times New Roman" w:hAnsi="Times New Roman" w:cs="Times New Roman"/>
          <w:sz w:val="24"/>
          <w:szCs w:val="24"/>
        </w:rPr>
        <w:t xml:space="preserve">астоящий порядок оформления и содержания плановых (рейдовых) заданий и оформления результатов плановых (рейдовых) осмотров, обследований земельных участков на территории </w:t>
      </w:r>
      <w:r w:rsidR="007D6134">
        <w:rPr>
          <w:rFonts w:ascii="Times New Roman" w:hAnsi="Times New Roman" w:cs="Times New Roman"/>
          <w:sz w:val="24"/>
          <w:szCs w:val="24"/>
        </w:rPr>
        <w:t xml:space="preserve"> Никулинского сельсовета </w:t>
      </w:r>
      <w:r w:rsidRPr="007D6134">
        <w:rPr>
          <w:rFonts w:ascii="Times New Roman" w:hAnsi="Times New Roman" w:cs="Times New Roman"/>
          <w:sz w:val="24"/>
          <w:szCs w:val="24"/>
        </w:rPr>
        <w:t xml:space="preserve"> разработан в соответствии с Земельным кодексом Российской Федерации, Федеральным законом от 26.12.2008 №294-ФЗ «О защите прав юридических лиц и индивидуальных предпри</w:t>
      </w:r>
      <w:r w:rsidRPr="007D6134">
        <w:rPr>
          <w:rFonts w:ascii="Times New Roman" w:hAnsi="Times New Roman" w:cs="Times New Roman"/>
          <w:sz w:val="24"/>
          <w:szCs w:val="24"/>
        </w:rPr>
        <w:softHyphen/>
        <w:t>нимателей при осуществлении государственного контроля (надзора) и муниципального контроля», По</w:t>
      </w:r>
      <w:r w:rsidR="007D6134">
        <w:rPr>
          <w:rFonts w:ascii="Times New Roman" w:hAnsi="Times New Roman" w:cs="Times New Roman"/>
          <w:sz w:val="24"/>
          <w:szCs w:val="24"/>
        </w:rPr>
        <w:t xml:space="preserve">становлением администрации  Никулинского </w:t>
      </w:r>
      <w:r w:rsidRPr="007D6134">
        <w:rPr>
          <w:rFonts w:ascii="Times New Roman" w:hAnsi="Times New Roman" w:cs="Times New Roman"/>
          <w:sz w:val="24"/>
          <w:szCs w:val="24"/>
        </w:rPr>
        <w:t xml:space="preserve"> сельсовета Татарского района от </w:t>
      </w:r>
      <w:r w:rsidR="004F116D">
        <w:rPr>
          <w:rFonts w:ascii="Times New Roman" w:hAnsi="Times New Roman" w:cs="Times New Roman"/>
          <w:sz w:val="24"/>
          <w:szCs w:val="24"/>
        </w:rPr>
        <w:t>27.12.2017 года</w:t>
      </w:r>
      <w:proofErr w:type="gramEnd"/>
      <w:r w:rsidR="004F116D">
        <w:rPr>
          <w:rFonts w:ascii="Times New Roman" w:hAnsi="Times New Roman" w:cs="Times New Roman"/>
          <w:sz w:val="24"/>
          <w:szCs w:val="24"/>
        </w:rPr>
        <w:t xml:space="preserve">  № 57 </w:t>
      </w:r>
      <w:r w:rsidRPr="007D6134">
        <w:rPr>
          <w:rFonts w:ascii="Times New Roman" w:hAnsi="Times New Roman" w:cs="Times New Roman"/>
          <w:sz w:val="24"/>
          <w:szCs w:val="24"/>
        </w:rPr>
        <w:t xml:space="preserve"> «Об утверждении административного регламента исполнения муниципальной функции по осуществлению муниципального лесного</w:t>
      </w:r>
      <w:r w:rsidR="004F116D">
        <w:rPr>
          <w:rFonts w:ascii="Times New Roman" w:hAnsi="Times New Roman" w:cs="Times New Roman"/>
          <w:sz w:val="24"/>
          <w:szCs w:val="24"/>
        </w:rPr>
        <w:t xml:space="preserve"> контроля на территории  Никулинского </w:t>
      </w:r>
      <w:r w:rsidRPr="007D6134">
        <w:rPr>
          <w:rFonts w:ascii="Times New Roman" w:hAnsi="Times New Roman" w:cs="Times New Roman"/>
          <w:sz w:val="24"/>
          <w:szCs w:val="24"/>
        </w:rPr>
        <w:t>сельсовета Татарского района Новосибирской области».</w:t>
      </w:r>
    </w:p>
    <w:p w:rsidR="001D32C1" w:rsidRPr="007D6134" w:rsidRDefault="001D32C1" w:rsidP="001D32C1">
      <w:pPr>
        <w:framePr w:w="9230" w:h="12017" w:hRule="exact" w:wrap="none" w:vAnchor="page" w:hAnchor="page" w:x="1789" w:y="3472"/>
        <w:widowControl w:val="0"/>
        <w:numPr>
          <w:ilvl w:val="1"/>
          <w:numId w:val="1"/>
        </w:numPr>
        <w:tabs>
          <w:tab w:val="left" w:pos="1198"/>
        </w:tabs>
        <w:spacing w:after="0" w:line="302" w:lineRule="exact"/>
        <w:ind w:firstLine="740"/>
        <w:jc w:val="both"/>
        <w:rPr>
          <w:rFonts w:ascii="Times New Roman" w:hAnsi="Times New Roman" w:cs="Times New Roman"/>
          <w:sz w:val="24"/>
          <w:szCs w:val="24"/>
        </w:rPr>
      </w:pPr>
      <w:proofErr w:type="gramStart"/>
      <w:r w:rsidRPr="007D6134">
        <w:rPr>
          <w:rFonts w:ascii="Times New Roman" w:hAnsi="Times New Roman" w:cs="Times New Roman"/>
          <w:sz w:val="24"/>
          <w:szCs w:val="24"/>
        </w:rPr>
        <w:t>Порядок устанавливает процедуру формирования плана проведения плановых (рейдовых) осмотров, обследований земельных участков, оформления и содержания плановых (рейдовых) заданий, проведения плановых (рейдовых) осмотров, обследований земельных участков и оформления результатов плановых (рейдовых) осмотров, обследований земельных участков, а также определяет меры, принимаемые должностными лицами, уполномоченными на осуществление плановых (рейдовых) осмотров, обследований земельных участков по результатам проведения плановых (рейдовых) осмотров, обследований земельных участков.</w:t>
      </w:r>
      <w:proofErr w:type="gramEnd"/>
    </w:p>
    <w:p w:rsidR="001D32C1" w:rsidRPr="007D6134" w:rsidRDefault="001D32C1" w:rsidP="001D32C1">
      <w:pPr>
        <w:framePr w:w="9230" w:h="12017" w:hRule="exact" w:wrap="none" w:vAnchor="page" w:hAnchor="page" w:x="1789" w:y="3472"/>
        <w:widowControl w:val="0"/>
        <w:numPr>
          <w:ilvl w:val="1"/>
          <w:numId w:val="1"/>
        </w:numPr>
        <w:tabs>
          <w:tab w:val="left" w:pos="1198"/>
        </w:tabs>
        <w:spacing w:after="0" w:line="302" w:lineRule="exact"/>
        <w:ind w:firstLine="740"/>
        <w:jc w:val="both"/>
        <w:rPr>
          <w:rFonts w:ascii="Times New Roman" w:hAnsi="Times New Roman" w:cs="Times New Roman"/>
          <w:sz w:val="24"/>
          <w:szCs w:val="24"/>
        </w:rPr>
      </w:pPr>
      <w:r w:rsidRPr="007D6134">
        <w:rPr>
          <w:rFonts w:ascii="Times New Roman" w:hAnsi="Times New Roman" w:cs="Times New Roman"/>
          <w:sz w:val="24"/>
          <w:szCs w:val="24"/>
        </w:rPr>
        <w:t xml:space="preserve">Под плановыми (рейдовыми) осмотрами, обследованиями земельных участков понимается деятельность администрации </w:t>
      </w:r>
      <w:r w:rsidR="004F116D">
        <w:rPr>
          <w:rFonts w:ascii="Times New Roman" w:hAnsi="Times New Roman" w:cs="Times New Roman"/>
          <w:sz w:val="24"/>
          <w:szCs w:val="24"/>
        </w:rPr>
        <w:t xml:space="preserve"> Никулинского сельсовета</w:t>
      </w:r>
      <w:r w:rsidRPr="007D6134">
        <w:rPr>
          <w:rFonts w:ascii="Times New Roman" w:hAnsi="Times New Roman" w:cs="Times New Roman"/>
          <w:sz w:val="24"/>
          <w:szCs w:val="24"/>
        </w:rPr>
        <w:t xml:space="preserve"> по систематическому наблюдению в форме осмотров, обследований на местности за исполнением обязательных требований, установленных законодательством Российской Федерации, нормативными правовыми актами органа местного самоуправления.</w:t>
      </w:r>
    </w:p>
    <w:p w:rsidR="001D32C1" w:rsidRPr="007D6134" w:rsidRDefault="001D32C1" w:rsidP="001D32C1">
      <w:pPr>
        <w:framePr w:w="9230" w:h="12017" w:hRule="exact" w:wrap="none" w:vAnchor="page" w:hAnchor="page" w:x="1789" w:y="3472"/>
        <w:widowControl w:val="0"/>
        <w:numPr>
          <w:ilvl w:val="1"/>
          <w:numId w:val="1"/>
        </w:numPr>
        <w:tabs>
          <w:tab w:val="left" w:pos="1198"/>
        </w:tabs>
        <w:spacing w:after="0" w:line="302" w:lineRule="exact"/>
        <w:ind w:firstLine="740"/>
        <w:jc w:val="both"/>
        <w:rPr>
          <w:rFonts w:ascii="Times New Roman" w:hAnsi="Times New Roman" w:cs="Times New Roman"/>
          <w:sz w:val="24"/>
          <w:szCs w:val="24"/>
        </w:rPr>
      </w:pPr>
      <w:r w:rsidRPr="007D6134">
        <w:rPr>
          <w:rFonts w:ascii="Times New Roman" w:hAnsi="Times New Roman" w:cs="Times New Roman"/>
          <w:sz w:val="24"/>
          <w:szCs w:val="24"/>
        </w:rPr>
        <w:t>Плановые (рейдовые) осмотры, обследования проводятся должност</w:t>
      </w:r>
      <w:r w:rsidRPr="007D6134">
        <w:rPr>
          <w:rFonts w:ascii="Times New Roman" w:hAnsi="Times New Roman" w:cs="Times New Roman"/>
          <w:sz w:val="24"/>
          <w:szCs w:val="24"/>
        </w:rPr>
        <w:softHyphen/>
      </w:r>
      <w:r w:rsidRPr="007D6134">
        <w:rPr>
          <w:rStyle w:val="21pt"/>
          <w:rFonts w:eastAsiaTheme="minorEastAsia"/>
          <w:sz w:val="24"/>
          <w:szCs w:val="24"/>
        </w:rPr>
        <w:t>ными</w:t>
      </w:r>
      <w:r w:rsidRPr="007D6134">
        <w:rPr>
          <w:rFonts w:ascii="Times New Roman" w:hAnsi="Times New Roman" w:cs="Times New Roman"/>
          <w:sz w:val="24"/>
          <w:szCs w:val="24"/>
        </w:rPr>
        <w:t xml:space="preserve"> лицами, уполномоченными на осуществление муниципального лесного контроля.</w:t>
      </w:r>
    </w:p>
    <w:p w:rsidR="001D32C1" w:rsidRPr="007D6134" w:rsidRDefault="001D32C1" w:rsidP="001D32C1">
      <w:pPr>
        <w:framePr w:w="9230" w:h="12017" w:hRule="exact" w:wrap="none" w:vAnchor="page" w:hAnchor="page" w:x="1789" w:y="3472"/>
        <w:widowControl w:val="0"/>
        <w:numPr>
          <w:ilvl w:val="1"/>
          <w:numId w:val="1"/>
        </w:numPr>
        <w:tabs>
          <w:tab w:val="left" w:pos="1198"/>
        </w:tabs>
        <w:spacing w:after="0" w:line="302" w:lineRule="exact"/>
        <w:ind w:firstLine="740"/>
        <w:jc w:val="both"/>
        <w:rPr>
          <w:rFonts w:ascii="Times New Roman" w:hAnsi="Times New Roman" w:cs="Times New Roman"/>
          <w:sz w:val="24"/>
          <w:szCs w:val="24"/>
        </w:rPr>
      </w:pPr>
      <w:r w:rsidRPr="007D6134">
        <w:rPr>
          <w:rFonts w:ascii="Times New Roman" w:hAnsi="Times New Roman" w:cs="Times New Roman"/>
          <w:sz w:val="24"/>
          <w:szCs w:val="24"/>
        </w:rPr>
        <w:t xml:space="preserve">Должностные лица, уполномоченные на проведение плановых (рейдовых) осмотров, обследований земельных участков, обязаны руководствоваться требованиями Федерального закона от 26.12.2008 № 294-ФЗ «О защите прав юридических лиц и индивидуальных предпринимателей </w:t>
      </w:r>
      <w:proofErr w:type="gramStart"/>
      <w:r w:rsidRPr="007D6134">
        <w:rPr>
          <w:rFonts w:ascii="Times New Roman" w:hAnsi="Times New Roman" w:cs="Times New Roman"/>
          <w:sz w:val="24"/>
          <w:szCs w:val="24"/>
        </w:rPr>
        <w:t>при</w:t>
      </w:r>
      <w:proofErr w:type="gramEnd"/>
    </w:p>
    <w:p w:rsidR="001D32C1" w:rsidRPr="007D6134" w:rsidRDefault="001D32C1" w:rsidP="001D32C1">
      <w:pPr>
        <w:rPr>
          <w:rFonts w:ascii="Times New Roman" w:hAnsi="Times New Roman" w:cs="Times New Roman"/>
          <w:sz w:val="24"/>
          <w:szCs w:val="24"/>
        </w:rPr>
        <w:sectPr w:rsidR="001D32C1" w:rsidRPr="007D6134">
          <w:pgSz w:w="11900" w:h="16840"/>
          <w:pgMar w:top="360" w:right="360" w:bottom="360" w:left="360" w:header="0" w:footer="3" w:gutter="0"/>
          <w:cols w:space="720"/>
          <w:noEndnote/>
          <w:docGrid w:linePitch="360"/>
        </w:sectPr>
      </w:pPr>
    </w:p>
    <w:p w:rsidR="001D32C1" w:rsidRPr="007D6134" w:rsidRDefault="001D32C1" w:rsidP="001D32C1">
      <w:pPr>
        <w:pStyle w:val="a9"/>
        <w:framePr w:w="9221" w:h="249" w:hRule="exact" w:wrap="none" w:vAnchor="page" w:hAnchor="page" w:x="2037" w:y="1599"/>
        <w:shd w:val="clear" w:color="auto" w:fill="auto"/>
        <w:spacing w:line="220" w:lineRule="exact"/>
        <w:ind w:left="140"/>
        <w:rPr>
          <w:sz w:val="24"/>
          <w:szCs w:val="24"/>
        </w:rPr>
      </w:pPr>
      <w:r w:rsidRPr="007D6134">
        <w:rPr>
          <w:sz w:val="24"/>
          <w:szCs w:val="24"/>
        </w:rPr>
        <w:lastRenderedPageBreak/>
        <w:t>2</w:t>
      </w:r>
    </w:p>
    <w:p w:rsidR="001D32C1" w:rsidRPr="007D6134" w:rsidRDefault="001D32C1" w:rsidP="001D32C1">
      <w:pPr>
        <w:framePr w:w="9221" w:h="13216" w:hRule="exact" w:wrap="none" w:vAnchor="page" w:hAnchor="page" w:x="2037" w:y="1864"/>
        <w:spacing w:after="240" w:line="307" w:lineRule="exact"/>
        <w:rPr>
          <w:rFonts w:ascii="Times New Roman" w:hAnsi="Times New Roman" w:cs="Times New Roman"/>
          <w:sz w:val="24"/>
          <w:szCs w:val="24"/>
        </w:rPr>
      </w:pPr>
      <w:proofErr w:type="gramStart"/>
      <w:r w:rsidRPr="007D6134">
        <w:rPr>
          <w:rFonts w:ascii="Times New Roman" w:hAnsi="Times New Roman" w:cs="Times New Roman"/>
          <w:sz w:val="24"/>
          <w:szCs w:val="24"/>
        </w:rPr>
        <w:t>осуществлении</w:t>
      </w:r>
      <w:proofErr w:type="gramEnd"/>
      <w:r w:rsidRPr="007D6134">
        <w:rPr>
          <w:rFonts w:ascii="Times New Roman" w:hAnsi="Times New Roman" w:cs="Times New Roman"/>
          <w:sz w:val="24"/>
          <w:szCs w:val="24"/>
        </w:rPr>
        <w:t xml:space="preserve"> государственного контроля (надзора) и муниципального контроля», а также соблюдать права и законные интересы субъектов земельных правоотношений.</w:t>
      </w:r>
    </w:p>
    <w:p w:rsidR="001D32C1" w:rsidRPr="007D6134" w:rsidRDefault="001D32C1" w:rsidP="001D32C1">
      <w:pPr>
        <w:framePr w:w="9221" w:h="13216" w:hRule="exact" w:wrap="none" w:vAnchor="page" w:hAnchor="page" w:x="2037" w:y="1864"/>
        <w:widowControl w:val="0"/>
        <w:numPr>
          <w:ilvl w:val="0"/>
          <w:numId w:val="1"/>
        </w:numPr>
        <w:tabs>
          <w:tab w:val="left" w:pos="1648"/>
        </w:tabs>
        <w:spacing w:after="240" w:line="307" w:lineRule="exact"/>
        <w:ind w:left="2060" w:right="1340" w:hanging="740"/>
        <w:rPr>
          <w:rFonts w:ascii="Times New Roman" w:hAnsi="Times New Roman" w:cs="Times New Roman"/>
          <w:sz w:val="24"/>
          <w:szCs w:val="24"/>
        </w:rPr>
      </w:pPr>
      <w:r w:rsidRPr="007D6134">
        <w:rPr>
          <w:rFonts w:ascii="Times New Roman" w:hAnsi="Times New Roman" w:cs="Times New Roman"/>
          <w:sz w:val="24"/>
          <w:szCs w:val="24"/>
        </w:rPr>
        <w:t>Формирование плана проведения плановых (рейдовых) осмотров, обследований земельных участков</w:t>
      </w:r>
    </w:p>
    <w:p w:rsidR="001D32C1" w:rsidRPr="007D6134" w:rsidRDefault="001D32C1" w:rsidP="001D32C1">
      <w:pPr>
        <w:framePr w:w="9221" w:h="13216" w:hRule="exact" w:wrap="none" w:vAnchor="page" w:hAnchor="page" w:x="2037" w:y="1864"/>
        <w:widowControl w:val="0"/>
        <w:numPr>
          <w:ilvl w:val="0"/>
          <w:numId w:val="2"/>
        </w:numPr>
        <w:tabs>
          <w:tab w:val="left" w:pos="122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План проведения плановых (рейдовых) осмотров, обследований земельных участков формируется ежеквартально и утверж</w:t>
      </w:r>
      <w:r w:rsidR="004F116D">
        <w:rPr>
          <w:rFonts w:ascii="Times New Roman" w:hAnsi="Times New Roman" w:cs="Times New Roman"/>
          <w:sz w:val="24"/>
          <w:szCs w:val="24"/>
        </w:rPr>
        <w:t>дается главой Никулинского сельсовета</w:t>
      </w:r>
      <w:r w:rsidRPr="007D6134">
        <w:rPr>
          <w:rFonts w:ascii="Times New Roman" w:hAnsi="Times New Roman" w:cs="Times New Roman"/>
          <w:sz w:val="24"/>
          <w:szCs w:val="24"/>
        </w:rPr>
        <w:t xml:space="preserve"> в срок не позднее 20 числа месяца, предшествующего началу квартала.</w:t>
      </w:r>
    </w:p>
    <w:p w:rsidR="001D32C1" w:rsidRPr="007D6134" w:rsidRDefault="001D32C1" w:rsidP="001D32C1">
      <w:pPr>
        <w:framePr w:w="9221" w:h="13216" w:hRule="exact" w:wrap="none" w:vAnchor="page" w:hAnchor="page" w:x="2037" w:y="1864"/>
        <w:widowControl w:val="0"/>
        <w:numPr>
          <w:ilvl w:val="0"/>
          <w:numId w:val="2"/>
        </w:numPr>
        <w:tabs>
          <w:tab w:val="left" w:pos="122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Ответственным за формирование плана проведения плановых (рейдовых) осмотров, обследований земельных участков является специалист администрации.</w:t>
      </w:r>
    </w:p>
    <w:p w:rsidR="001D32C1" w:rsidRPr="007D6134" w:rsidRDefault="001D32C1" w:rsidP="001D32C1">
      <w:pPr>
        <w:framePr w:w="9221" w:h="13216" w:hRule="exact" w:wrap="none" w:vAnchor="page" w:hAnchor="page" w:x="2037" w:y="1864"/>
        <w:widowControl w:val="0"/>
        <w:numPr>
          <w:ilvl w:val="0"/>
          <w:numId w:val="2"/>
        </w:numPr>
        <w:tabs>
          <w:tab w:val="left" w:pos="122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Основанием для включения в план проведения плановых (рейдовых) осмотров, обследований лесных участков является информация, содержащая сведения о наличии признаков нарушения обязательных требований, полученная:</w:t>
      </w:r>
    </w:p>
    <w:p w:rsidR="001D32C1" w:rsidRPr="007D6134" w:rsidRDefault="001D32C1" w:rsidP="001D32C1">
      <w:pPr>
        <w:framePr w:w="9221" w:h="13216" w:hRule="exact" w:wrap="none" w:vAnchor="page" w:hAnchor="page" w:x="2037" w:y="1864"/>
        <w:widowControl w:val="0"/>
        <w:numPr>
          <w:ilvl w:val="0"/>
          <w:numId w:val="3"/>
        </w:numPr>
        <w:tabs>
          <w:tab w:val="left" w:pos="917"/>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от органов государственной власти;</w:t>
      </w:r>
    </w:p>
    <w:p w:rsidR="001D32C1" w:rsidRPr="007D6134" w:rsidRDefault="001D32C1" w:rsidP="001D32C1">
      <w:pPr>
        <w:framePr w:w="9221" w:h="13216" w:hRule="exact" w:wrap="none" w:vAnchor="page" w:hAnchor="page" w:x="2037" w:y="1864"/>
        <w:widowControl w:val="0"/>
        <w:numPr>
          <w:ilvl w:val="0"/>
          <w:numId w:val="3"/>
        </w:numPr>
        <w:tabs>
          <w:tab w:val="left" w:pos="917"/>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от органов местного самоуправления;</w:t>
      </w:r>
    </w:p>
    <w:p w:rsidR="001D32C1" w:rsidRPr="007D6134" w:rsidRDefault="001D32C1" w:rsidP="001D32C1">
      <w:pPr>
        <w:framePr w:w="9221" w:h="13216" w:hRule="exact" w:wrap="none" w:vAnchor="page" w:hAnchor="page" w:x="2037" w:y="1864"/>
        <w:widowControl w:val="0"/>
        <w:numPr>
          <w:ilvl w:val="0"/>
          <w:numId w:val="3"/>
        </w:numPr>
        <w:tabs>
          <w:tab w:val="left" w:pos="917"/>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из органов прокуратуры;</w:t>
      </w:r>
    </w:p>
    <w:p w:rsidR="001D32C1" w:rsidRPr="007D6134" w:rsidRDefault="001D32C1" w:rsidP="001D32C1">
      <w:pPr>
        <w:framePr w:w="9221" w:h="13216" w:hRule="exact" w:wrap="none" w:vAnchor="page" w:hAnchor="page" w:x="2037" w:y="1864"/>
        <w:widowControl w:val="0"/>
        <w:numPr>
          <w:ilvl w:val="0"/>
          <w:numId w:val="3"/>
        </w:numPr>
        <w:tabs>
          <w:tab w:val="left" w:pos="917"/>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из правоохранительных органов;</w:t>
      </w:r>
    </w:p>
    <w:p w:rsidR="001D32C1" w:rsidRPr="007D6134" w:rsidRDefault="001D32C1" w:rsidP="001D32C1">
      <w:pPr>
        <w:framePr w:w="9221" w:h="13216" w:hRule="exact" w:wrap="none" w:vAnchor="page" w:hAnchor="page" w:x="2037" w:y="1864"/>
        <w:spacing w:after="0" w:line="307" w:lineRule="exact"/>
        <w:ind w:firstLine="700"/>
        <w:rPr>
          <w:rFonts w:ascii="Times New Roman" w:hAnsi="Times New Roman" w:cs="Times New Roman"/>
          <w:sz w:val="24"/>
          <w:szCs w:val="24"/>
        </w:rPr>
      </w:pPr>
      <w:r w:rsidRPr="007D6134">
        <w:rPr>
          <w:rFonts w:ascii="Times New Roman" w:hAnsi="Times New Roman" w:cs="Times New Roman"/>
          <w:sz w:val="24"/>
          <w:szCs w:val="24"/>
        </w:rPr>
        <w:t>-из обращений, заявлений, жалоб граждан, индивидуальных предпри</w:t>
      </w:r>
      <w:r w:rsidRPr="007D6134">
        <w:rPr>
          <w:rFonts w:ascii="Times New Roman" w:hAnsi="Times New Roman" w:cs="Times New Roman"/>
          <w:sz w:val="24"/>
          <w:szCs w:val="24"/>
        </w:rPr>
        <w:softHyphen/>
        <w:t>нимателей, организаций всех форм собственности;</w:t>
      </w:r>
    </w:p>
    <w:p w:rsidR="001D32C1" w:rsidRPr="007D6134" w:rsidRDefault="001D32C1" w:rsidP="001D32C1">
      <w:pPr>
        <w:framePr w:w="9221" w:h="13216" w:hRule="exact" w:wrap="none" w:vAnchor="page" w:hAnchor="page" w:x="2037" w:y="1864"/>
        <w:widowControl w:val="0"/>
        <w:numPr>
          <w:ilvl w:val="0"/>
          <w:numId w:val="3"/>
        </w:numPr>
        <w:tabs>
          <w:tab w:val="left" w:pos="889"/>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из средств массовой информации, в том числе информационно-теле</w:t>
      </w:r>
      <w:r w:rsidRPr="007D6134">
        <w:rPr>
          <w:rFonts w:ascii="Times New Roman" w:hAnsi="Times New Roman" w:cs="Times New Roman"/>
          <w:sz w:val="24"/>
          <w:szCs w:val="24"/>
        </w:rPr>
        <w:softHyphen/>
        <w:t>коммуникационной сети Интернет;</w:t>
      </w:r>
    </w:p>
    <w:p w:rsidR="001D32C1" w:rsidRPr="007D6134" w:rsidRDefault="001D32C1" w:rsidP="001D32C1">
      <w:pPr>
        <w:framePr w:w="9221" w:h="13216" w:hRule="exact" w:wrap="none" w:vAnchor="page" w:hAnchor="page" w:x="2037" w:y="1864"/>
        <w:widowControl w:val="0"/>
        <w:numPr>
          <w:ilvl w:val="0"/>
          <w:numId w:val="3"/>
        </w:numPr>
        <w:tabs>
          <w:tab w:val="left" w:pos="913"/>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иных источников, если информация содержит сведения о нарушении требований земельного законодательства.</w:t>
      </w:r>
    </w:p>
    <w:p w:rsidR="001D32C1" w:rsidRPr="007D6134" w:rsidRDefault="001D32C1" w:rsidP="001D32C1">
      <w:pPr>
        <w:framePr w:w="9221" w:h="13216" w:hRule="exact" w:wrap="none" w:vAnchor="page" w:hAnchor="page" w:x="2037" w:y="1864"/>
        <w:widowControl w:val="0"/>
        <w:numPr>
          <w:ilvl w:val="0"/>
          <w:numId w:val="2"/>
        </w:numPr>
        <w:tabs>
          <w:tab w:val="left" w:pos="122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Периодичность проведения плановых (рейдовых) осмотров, обследо</w:t>
      </w:r>
      <w:r w:rsidRPr="007D6134">
        <w:rPr>
          <w:rFonts w:ascii="Times New Roman" w:hAnsi="Times New Roman" w:cs="Times New Roman"/>
          <w:sz w:val="24"/>
          <w:szCs w:val="24"/>
        </w:rPr>
        <w:softHyphen/>
        <w:t>ваний земельных участков не регламентируется.</w:t>
      </w:r>
    </w:p>
    <w:p w:rsidR="001D32C1" w:rsidRPr="007D6134" w:rsidRDefault="001D32C1" w:rsidP="001D32C1">
      <w:pPr>
        <w:framePr w:w="9221" w:h="13216" w:hRule="exact" w:wrap="none" w:vAnchor="page" w:hAnchor="page" w:x="2037" w:y="1864"/>
        <w:widowControl w:val="0"/>
        <w:numPr>
          <w:ilvl w:val="0"/>
          <w:numId w:val="2"/>
        </w:numPr>
        <w:tabs>
          <w:tab w:val="left" w:pos="1226"/>
        </w:tabs>
        <w:spacing w:after="278"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План проведения плановых (рейдовых) осмотров, обследований земельных участков оформляется по типовой форме согласно приложению №1 к настоящему Порядку.</w:t>
      </w:r>
    </w:p>
    <w:p w:rsidR="001D32C1" w:rsidRPr="007D6134" w:rsidRDefault="001D32C1" w:rsidP="001D32C1">
      <w:pPr>
        <w:framePr w:w="9221" w:h="13216" w:hRule="exact" w:wrap="none" w:vAnchor="page" w:hAnchor="page" w:x="2037" w:y="1864"/>
        <w:widowControl w:val="0"/>
        <w:numPr>
          <w:ilvl w:val="0"/>
          <w:numId w:val="1"/>
        </w:numPr>
        <w:tabs>
          <w:tab w:val="left" w:pos="1529"/>
        </w:tabs>
        <w:spacing w:after="0" w:line="260" w:lineRule="exact"/>
        <w:ind w:left="1200"/>
        <w:jc w:val="both"/>
        <w:rPr>
          <w:rFonts w:ascii="Times New Roman" w:hAnsi="Times New Roman" w:cs="Times New Roman"/>
          <w:sz w:val="24"/>
          <w:szCs w:val="24"/>
        </w:rPr>
      </w:pPr>
      <w:r w:rsidRPr="007D6134">
        <w:rPr>
          <w:rFonts w:ascii="Times New Roman" w:hAnsi="Times New Roman" w:cs="Times New Roman"/>
          <w:sz w:val="24"/>
          <w:szCs w:val="24"/>
        </w:rPr>
        <w:t xml:space="preserve">Порядок оформления и содержание </w:t>
      </w:r>
      <w:proofErr w:type="gramStart"/>
      <w:r w:rsidRPr="007D6134">
        <w:rPr>
          <w:rFonts w:ascii="Times New Roman" w:hAnsi="Times New Roman" w:cs="Times New Roman"/>
          <w:sz w:val="24"/>
          <w:szCs w:val="24"/>
        </w:rPr>
        <w:t>плановых</w:t>
      </w:r>
      <w:proofErr w:type="gramEnd"/>
      <w:r w:rsidRPr="007D6134">
        <w:rPr>
          <w:rFonts w:ascii="Times New Roman" w:hAnsi="Times New Roman" w:cs="Times New Roman"/>
          <w:sz w:val="24"/>
          <w:szCs w:val="24"/>
        </w:rPr>
        <w:t xml:space="preserve"> (рейдовых)</w:t>
      </w:r>
    </w:p>
    <w:p w:rsidR="001D32C1" w:rsidRPr="007D6134" w:rsidRDefault="001D32C1" w:rsidP="001D32C1">
      <w:pPr>
        <w:framePr w:w="9221" w:h="13216" w:hRule="exact" w:wrap="none" w:vAnchor="page" w:hAnchor="page" w:x="2037" w:y="1864"/>
        <w:spacing w:after="244" w:line="260" w:lineRule="exact"/>
        <w:ind w:left="20"/>
        <w:jc w:val="center"/>
        <w:rPr>
          <w:rFonts w:ascii="Times New Roman" w:hAnsi="Times New Roman" w:cs="Times New Roman"/>
          <w:sz w:val="24"/>
          <w:szCs w:val="24"/>
        </w:rPr>
      </w:pPr>
      <w:r w:rsidRPr="007D6134">
        <w:rPr>
          <w:rFonts w:ascii="Times New Roman" w:hAnsi="Times New Roman" w:cs="Times New Roman"/>
          <w:sz w:val="24"/>
          <w:szCs w:val="24"/>
        </w:rPr>
        <w:t>заданий</w:t>
      </w:r>
    </w:p>
    <w:p w:rsidR="001D32C1" w:rsidRPr="007D6134" w:rsidRDefault="001D32C1" w:rsidP="001D32C1">
      <w:pPr>
        <w:framePr w:w="9221" w:h="13216" w:hRule="exact" w:wrap="none" w:vAnchor="page" w:hAnchor="page" w:x="2037" w:y="1864"/>
        <w:widowControl w:val="0"/>
        <w:numPr>
          <w:ilvl w:val="0"/>
          <w:numId w:val="4"/>
        </w:numPr>
        <w:tabs>
          <w:tab w:val="left" w:pos="122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Плановые (рейдовые) осмотры, обследования земельных участков проводятся на основании плановых (рейдовых) заданий.</w:t>
      </w:r>
    </w:p>
    <w:p w:rsidR="001D32C1" w:rsidRPr="007D6134" w:rsidRDefault="001D32C1" w:rsidP="001D32C1">
      <w:pPr>
        <w:framePr w:w="9221" w:h="13216" w:hRule="exact" w:wrap="none" w:vAnchor="page" w:hAnchor="page" w:x="2037" w:y="1864"/>
        <w:widowControl w:val="0"/>
        <w:numPr>
          <w:ilvl w:val="0"/>
          <w:numId w:val="4"/>
        </w:numPr>
        <w:tabs>
          <w:tab w:val="left" w:pos="122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Плановое (рейдовое) задание оформляется в виде расп</w:t>
      </w:r>
      <w:r w:rsidR="004F116D">
        <w:rPr>
          <w:rFonts w:ascii="Times New Roman" w:hAnsi="Times New Roman" w:cs="Times New Roman"/>
          <w:sz w:val="24"/>
          <w:szCs w:val="24"/>
        </w:rPr>
        <w:t>оряжения главы Никулинского сельсовета</w:t>
      </w:r>
      <w:r w:rsidRPr="007D6134">
        <w:rPr>
          <w:rFonts w:ascii="Times New Roman" w:hAnsi="Times New Roman" w:cs="Times New Roman"/>
          <w:sz w:val="24"/>
          <w:szCs w:val="24"/>
        </w:rPr>
        <w:t xml:space="preserve"> о проведении планового (рейдового) осмотра,</w:t>
      </w:r>
    </w:p>
    <w:p w:rsidR="001D32C1" w:rsidRPr="007D6134" w:rsidRDefault="001D32C1" w:rsidP="001D32C1">
      <w:pPr>
        <w:rPr>
          <w:rFonts w:ascii="Times New Roman" w:hAnsi="Times New Roman" w:cs="Times New Roman"/>
          <w:sz w:val="24"/>
          <w:szCs w:val="24"/>
        </w:rPr>
        <w:sectPr w:rsidR="001D32C1" w:rsidRPr="007D6134">
          <w:pgSz w:w="11900" w:h="16840"/>
          <w:pgMar w:top="360" w:right="360" w:bottom="360" w:left="360" w:header="0" w:footer="3" w:gutter="0"/>
          <w:cols w:space="720"/>
          <w:noEndnote/>
          <w:docGrid w:linePitch="360"/>
        </w:sectPr>
      </w:pPr>
    </w:p>
    <w:p w:rsidR="001D32C1" w:rsidRPr="007D6134" w:rsidRDefault="001D32C1" w:rsidP="001D32C1">
      <w:pPr>
        <w:pStyle w:val="a9"/>
        <w:framePr w:w="9230" w:h="330" w:hRule="exact" w:wrap="none" w:vAnchor="page" w:hAnchor="page" w:x="2033" w:y="1538"/>
        <w:shd w:val="clear" w:color="auto" w:fill="auto"/>
        <w:spacing w:line="302" w:lineRule="exact"/>
        <w:ind w:left="20"/>
        <w:rPr>
          <w:sz w:val="24"/>
          <w:szCs w:val="24"/>
        </w:rPr>
      </w:pPr>
      <w:r w:rsidRPr="007D6134">
        <w:rPr>
          <w:sz w:val="24"/>
          <w:szCs w:val="24"/>
        </w:rPr>
        <w:lastRenderedPageBreak/>
        <w:t>3</w:t>
      </w:r>
    </w:p>
    <w:p w:rsidR="001D32C1" w:rsidRPr="007D6134" w:rsidRDefault="001D32C1" w:rsidP="001D32C1">
      <w:pPr>
        <w:framePr w:w="9230" w:h="13215" w:hRule="exact" w:wrap="none" w:vAnchor="page" w:hAnchor="page" w:x="2033" w:y="1868"/>
        <w:tabs>
          <w:tab w:val="left" w:pos="1226"/>
        </w:tabs>
        <w:spacing w:after="0" w:line="302" w:lineRule="exact"/>
        <w:rPr>
          <w:rFonts w:ascii="Times New Roman" w:hAnsi="Times New Roman" w:cs="Times New Roman"/>
          <w:sz w:val="24"/>
          <w:szCs w:val="24"/>
        </w:rPr>
      </w:pPr>
      <w:r w:rsidRPr="007D6134">
        <w:rPr>
          <w:rFonts w:ascii="Times New Roman" w:hAnsi="Times New Roman" w:cs="Times New Roman"/>
          <w:sz w:val="24"/>
          <w:szCs w:val="24"/>
        </w:rPr>
        <w:t>обследования и должно быть зарегистрировано не позднее трех рабочих дней до даты начала его выполнения.</w:t>
      </w:r>
    </w:p>
    <w:p w:rsidR="001D32C1" w:rsidRPr="007D6134" w:rsidRDefault="001D32C1" w:rsidP="001D32C1">
      <w:pPr>
        <w:framePr w:w="9230" w:h="13215" w:hRule="exact" w:wrap="none" w:vAnchor="page" w:hAnchor="page" w:x="2033" w:y="1868"/>
        <w:widowControl w:val="0"/>
        <w:numPr>
          <w:ilvl w:val="0"/>
          <w:numId w:val="4"/>
        </w:numPr>
        <w:tabs>
          <w:tab w:val="left" w:pos="1177"/>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Распоряжение о проведении планового (рейдового) осмотра, обследо</w:t>
      </w:r>
      <w:r w:rsidRPr="007D6134">
        <w:rPr>
          <w:rFonts w:ascii="Times New Roman" w:hAnsi="Times New Roman" w:cs="Times New Roman"/>
          <w:sz w:val="24"/>
          <w:szCs w:val="24"/>
        </w:rPr>
        <w:softHyphen/>
        <w:t>вания должно содержать:</w:t>
      </w:r>
    </w:p>
    <w:p w:rsidR="001D32C1" w:rsidRPr="007D6134" w:rsidRDefault="001D32C1" w:rsidP="001D32C1">
      <w:pPr>
        <w:framePr w:w="9230" w:h="13215" w:hRule="exact" w:wrap="none" w:vAnchor="page" w:hAnchor="page" w:x="2033" w:y="1868"/>
        <w:widowControl w:val="0"/>
        <w:numPr>
          <w:ilvl w:val="0"/>
          <w:numId w:val="3"/>
        </w:numPr>
        <w:tabs>
          <w:tab w:val="left" w:pos="907"/>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дату и номер;</w:t>
      </w:r>
    </w:p>
    <w:p w:rsidR="001D32C1" w:rsidRPr="007D6134" w:rsidRDefault="001D32C1" w:rsidP="001D32C1">
      <w:pPr>
        <w:framePr w:w="9230" w:h="13215" w:hRule="exact" w:wrap="none" w:vAnchor="page" w:hAnchor="page" w:x="2033" w:y="1868"/>
        <w:widowControl w:val="0"/>
        <w:numPr>
          <w:ilvl w:val="0"/>
          <w:numId w:val="3"/>
        </w:numPr>
        <w:tabs>
          <w:tab w:val="left" w:pos="1067"/>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должность, фамилию, имя, отчество должностного лица или должностных лиц, уполномоченных на проведение планового (рейдового) осмотра, обследования;</w:t>
      </w:r>
    </w:p>
    <w:p w:rsidR="001D32C1" w:rsidRPr="007D6134" w:rsidRDefault="001D32C1" w:rsidP="001D32C1">
      <w:pPr>
        <w:framePr w:w="9230" w:h="13215" w:hRule="exact" w:wrap="none" w:vAnchor="page" w:hAnchor="page" w:x="2033" w:y="1868"/>
        <w:widowControl w:val="0"/>
        <w:numPr>
          <w:ilvl w:val="0"/>
          <w:numId w:val="3"/>
        </w:numPr>
        <w:tabs>
          <w:tab w:val="left" w:pos="879"/>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основание для проведения планового (рейдового) осмотра, обсле</w:t>
      </w:r>
      <w:r w:rsidRPr="007D6134">
        <w:rPr>
          <w:rFonts w:ascii="Times New Roman" w:hAnsi="Times New Roman" w:cs="Times New Roman"/>
          <w:sz w:val="24"/>
          <w:szCs w:val="24"/>
        </w:rPr>
        <w:softHyphen/>
        <w:t>дования;</w:t>
      </w:r>
    </w:p>
    <w:p w:rsidR="001D32C1" w:rsidRPr="007D6134" w:rsidRDefault="001D32C1" w:rsidP="001D32C1">
      <w:pPr>
        <w:framePr w:w="9230" w:h="13215" w:hRule="exact" w:wrap="none" w:vAnchor="page" w:hAnchor="page" w:x="2033" w:y="1868"/>
        <w:widowControl w:val="0"/>
        <w:numPr>
          <w:ilvl w:val="0"/>
          <w:numId w:val="3"/>
        </w:numPr>
        <w:tabs>
          <w:tab w:val="left" w:pos="876"/>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сведения о лесном участке или земельных участках, в отношении которых проводится плановый (рейдовый) осмотр, обследование (кадастровый номер, адрес (адресный ориентир) земельного участка);</w:t>
      </w:r>
    </w:p>
    <w:p w:rsidR="001D32C1" w:rsidRPr="007D6134" w:rsidRDefault="001D32C1" w:rsidP="001D32C1">
      <w:pPr>
        <w:framePr w:w="9230" w:h="13215" w:hRule="exact" w:wrap="none" w:vAnchor="page" w:hAnchor="page" w:x="2033" w:y="1868"/>
        <w:widowControl w:val="0"/>
        <w:numPr>
          <w:ilvl w:val="0"/>
          <w:numId w:val="3"/>
        </w:numPr>
        <w:tabs>
          <w:tab w:val="left" w:pos="907"/>
        </w:tabs>
        <w:spacing w:after="0" w:line="302" w:lineRule="exact"/>
        <w:ind w:firstLine="700"/>
        <w:jc w:val="both"/>
        <w:rPr>
          <w:rFonts w:ascii="Times New Roman" w:hAnsi="Times New Roman" w:cs="Times New Roman"/>
          <w:sz w:val="24"/>
          <w:szCs w:val="24"/>
        </w:rPr>
      </w:pPr>
      <w:r w:rsidRPr="007D6134">
        <w:rPr>
          <w:rStyle w:val="211pt"/>
          <w:rFonts w:eastAsiaTheme="minorEastAsia"/>
          <w:sz w:val="24"/>
          <w:szCs w:val="24"/>
        </w:rPr>
        <w:t xml:space="preserve">цель </w:t>
      </w:r>
      <w:r w:rsidRPr="007D6134">
        <w:rPr>
          <w:rFonts w:ascii="Times New Roman" w:hAnsi="Times New Roman" w:cs="Times New Roman"/>
          <w:sz w:val="24"/>
          <w:szCs w:val="24"/>
        </w:rPr>
        <w:t>проведения планового (рейдового) осмотра, обследования;</w:t>
      </w:r>
    </w:p>
    <w:p w:rsidR="001D32C1" w:rsidRPr="007D6134" w:rsidRDefault="001D32C1" w:rsidP="001D32C1">
      <w:pPr>
        <w:framePr w:w="9230" w:h="13215" w:hRule="exact" w:wrap="none" w:vAnchor="page" w:hAnchor="page" w:x="2033" w:y="1868"/>
        <w:widowControl w:val="0"/>
        <w:numPr>
          <w:ilvl w:val="0"/>
          <w:numId w:val="3"/>
        </w:numPr>
        <w:tabs>
          <w:tab w:val="left" w:pos="884"/>
        </w:tabs>
        <w:spacing w:after="0" w:line="31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дата, время, срок проведения планового (рейдового) осмотра, обсле</w:t>
      </w:r>
      <w:r w:rsidRPr="007D6134">
        <w:rPr>
          <w:rFonts w:ascii="Times New Roman" w:hAnsi="Times New Roman" w:cs="Times New Roman"/>
          <w:sz w:val="24"/>
          <w:szCs w:val="24"/>
        </w:rPr>
        <w:softHyphen/>
        <w:t>дования;</w:t>
      </w:r>
    </w:p>
    <w:p w:rsidR="001D32C1" w:rsidRPr="007D6134" w:rsidRDefault="001D32C1" w:rsidP="001D32C1">
      <w:pPr>
        <w:framePr w:w="9230" w:h="13215" w:hRule="exact" w:wrap="none" w:vAnchor="page" w:hAnchor="page" w:x="2033" w:y="1868"/>
        <w:widowControl w:val="0"/>
        <w:numPr>
          <w:ilvl w:val="0"/>
          <w:numId w:val="3"/>
        </w:numPr>
        <w:tabs>
          <w:tab w:val="left" w:pos="876"/>
        </w:tabs>
        <w:spacing w:after="244" w:line="31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перечень мероприятий, необходимых для достижения целей планового (рейдового) осмотра, обследования.</w:t>
      </w:r>
    </w:p>
    <w:p w:rsidR="001D32C1" w:rsidRPr="007D6134" w:rsidRDefault="001D32C1" w:rsidP="001D32C1">
      <w:pPr>
        <w:framePr w:w="9230" w:h="13215" w:hRule="exact" w:wrap="none" w:vAnchor="page" w:hAnchor="page" w:x="2033" w:y="1868"/>
        <w:widowControl w:val="0"/>
        <w:numPr>
          <w:ilvl w:val="0"/>
          <w:numId w:val="1"/>
        </w:numPr>
        <w:tabs>
          <w:tab w:val="left" w:pos="1753"/>
        </w:tabs>
        <w:spacing w:after="240" w:line="307" w:lineRule="exact"/>
        <w:ind w:left="2680" w:hanging="1240"/>
        <w:rPr>
          <w:rFonts w:ascii="Times New Roman" w:hAnsi="Times New Roman" w:cs="Times New Roman"/>
          <w:sz w:val="24"/>
          <w:szCs w:val="24"/>
        </w:rPr>
      </w:pPr>
      <w:r w:rsidRPr="007D6134">
        <w:rPr>
          <w:rFonts w:ascii="Times New Roman" w:hAnsi="Times New Roman" w:cs="Times New Roman"/>
          <w:sz w:val="24"/>
          <w:szCs w:val="24"/>
        </w:rPr>
        <w:t>Порядок проведения плановых (рейдовых) осмотров, обследования земельных участков</w:t>
      </w:r>
    </w:p>
    <w:p w:rsidR="001D32C1" w:rsidRPr="007D6134" w:rsidRDefault="001D32C1" w:rsidP="001D32C1">
      <w:pPr>
        <w:framePr w:w="9230" w:h="13215" w:hRule="exact" w:wrap="none" w:vAnchor="page" w:hAnchor="page" w:x="2033" w:y="1868"/>
        <w:widowControl w:val="0"/>
        <w:numPr>
          <w:ilvl w:val="0"/>
          <w:numId w:val="5"/>
        </w:numPr>
        <w:tabs>
          <w:tab w:val="left" w:pos="1242"/>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Плановый (рейдовый) осмотр, обследование проводится должност</w:t>
      </w:r>
      <w:r w:rsidRPr="007D6134">
        <w:rPr>
          <w:rFonts w:ascii="Times New Roman" w:hAnsi="Times New Roman" w:cs="Times New Roman"/>
          <w:sz w:val="24"/>
          <w:szCs w:val="24"/>
        </w:rPr>
        <w:softHyphen/>
        <w:t>ным лицом или должностными лицами, указанными в распоряжении о проведении планового (рейдового) осмотра, обследования.</w:t>
      </w:r>
    </w:p>
    <w:p w:rsidR="001D32C1" w:rsidRPr="007D6134" w:rsidRDefault="001D32C1" w:rsidP="001D32C1">
      <w:pPr>
        <w:framePr w:w="9230" w:h="13215" w:hRule="exact" w:wrap="none" w:vAnchor="page" w:hAnchor="page" w:x="2033" w:y="1868"/>
        <w:widowControl w:val="0"/>
        <w:numPr>
          <w:ilvl w:val="0"/>
          <w:numId w:val="5"/>
        </w:numPr>
        <w:tabs>
          <w:tab w:val="left" w:pos="1172"/>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При проведении планового (рейдового) осмотра, обследования могут проводиться следующие контрольные мероприятия:</w:t>
      </w:r>
    </w:p>
    <w:p w:rsidR="001D32C1" w:rsidRPr="007D6134" w:rsidRDefault="001D32C1" w:rsidP="001D32C1">
      <w:pPr>
        <w:framePr w:w="9230" w:h="13215" w:hRule="exact" w:wrap="none" w:vAnchor="page" w:hAnchor="page" w:x="2033" w:y="1868"/>
        <w:widowControl w:val="0"/>
        <w:numPr>
          <w:ilvl w:val="0"/>
          <w:numId w:val="3"/>
        </w:numPr>
        <w:tabs>
          <w:tab w:val="left" w:pos="879"/>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замеры горизонтальных размеров границ земельных участков (при наличии сведений о границах земельных участков), а также обмеры площади используемых земельных участков (земель);</w:t>
      </w:r>
    </w:p>
    <w:p w:rsidR="001D32C1" w:rsidRPr="007D6134" w:rsidRDefault="001D32C1" w:rsidP="001D32C1">
      <w:pPr>
        <w:framePr w:w="9230" w:h="13215" w:hRule="exact" w:wrap="none" w:vAnchor="page" w:hAnchor="page" w:x="2033" w:y="1868"/>
        <w:widowControl w:val="0"/>
        <w:numPr>
          <w:ilvl w:val="0"/>
          <w:numId w:val="3"/>
        </w:numPr>
        <w:tabs>
          <w:tab w:val="left" w:pos="87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фот</w:t>
      </w:r>
      <w:proofErr w:type="gramStart"/>
      <w:r w:rsidRPr="007D6134">
        <w:rPr>
          <w:rFonts w:ascii="Times New Roman" w:hAnsi="Times New Roman" w:cs="Times New Roman"/>
          <w:sz w:val="24"/>
          <w:szCs w:val="24"/>
        </w:rPr>
        <w:t>о-</w:t>
      </w:r>
      <w:proofErr w:type="gramEnd"/>
      <w:r w:rsidRPr="007D6134">
        <w:rPr>
          <w:rFonts w:ascii="Times New Roman" w:hAnsi="Times New Roman" w:cs="Times New Roman"/>
          <w:sz w:val="24"/>
          <w:szCs w:val="24"/>
        </w:rPr>
        <w:t xml:space="preserve"> и (или) видеосъемка местоположения границ земельных участков, а также фото- и (или) видеосъемка местоположения объектов и сооружений, находящихся на данных землях, земельных участках;</w:t>
      </w:r>
    </w:p>
    <w:p w:rsidR="001D32C1" w:rsidRPr="007D6134" w:rsidRDefault="001D32C1" w:rsidP="001D32C1">
      <w:pPr>
        <w:framePr w:w="9230" w:h="13215" w:hRule="exact" w:wrap="none" w:vAnchor="page" w:hAnchor="page" w:x="2033" w:y="1868"/>
        <w:widowControl w:val="0"/>
        <w:numPr>
          <w:ilvl w:val="0"/>
          <w:numId w:val="3"/>
        </w:numPr>
        <w:tabs>
          <w:tab w:val="left" w:pos="876"/>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 xml:space="preserve">рассмотрение документов и сведений, полученных в ходе проведения планового (рейдового) осмотра, обследования, а также документов и сведений в отношении объектов осмотра, имеющихся в администрации </w:t>
      </w:r>
      <w:r w:rsidR="004F116D">
        <w:rPr>
          <w:rFonts w:ascii="Times New Roman" w:hAnsi="Times New Roman" w:cs="Times New Roman"/>
          <w:sz w:val="24"/>
          <w:szCs w:val="24"/>
        </w:rPr>
        <w:t xml:space="preserve"> Никулинского сельсовета</w:t>
      </w:r>
      <w:r w:rsidRPr="007D6134">
        <w:rPr>
          <w:rFonts w:ascii="Times New Roman" w:hAnsi="Times New Roman" w:cs="Times New Roman"/>
          <w:sz w:val="24"/>
          <w:szCs w:val="24"/>
        </w:rPr>
        <w:t>.</w:t>
      </w:r>
    </w:p>
    <w:p w:rsidR="001D32C1" w:rsidRPr="007D6134" w:rsidRDefault="001D32C1" w:rsidP="001D32C1">
      <w:pPr>
        <w:framePr w:w="9230" w:h="13215" w:hRule="exact" w:wrap="none" w:vAnchor="page" w:hAnchor="page" w:x="2033" w:y="1868"/>
        <w:widowControl w:val="0"/>
        <w:numPr>
          <w:ilvl w:val="0"/>
          <w:numId w:val="5"/>
        </w:numPr>
        <w:tabs>
          <w:tab w:val="left" w:pos="1242"/>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Должностное лицо или должностные лица, уполномоченные на проведение планового (рейдового) осмотра, обследования, обязаны разъяснять участникам осмотра положения настоящего Порядка, а также доводить до их сведения цель, маршрут и сроки проведения планового (рейдового) осмотра, обследования.</w:t>
      </w:r>
    </w:p>
    <w:p w:rsidR="001D32C1" w:rsidRPr="007D6134" w:rsidRDefault="001D32C1" w:rsidP="001D32C1">
      <w:pPr>
        <w:framePr w:w="9230" w:h="13215" w:hRule="exact" w:wrap="none" w:vAnchor="page" w:hAnchor="page" w:x="2033" w:y="1868"/>
        <w:widowControl w:val="0"/>
        <w:numPr>
          <w:ilvl w:val="0"/>
          <w:numId w:val="5"/>
        </w:numPr>
        <w:tabs>
          <w:tab w:val="left" w:pos="1242"/>
        </w:tabs>
        <w:spacing w:after="0" w:line="307"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Срок проведения планового (рейдового) осмотра, обследования устанавливается в днях и не может превышать двадцати рабочих дней.</w:t>
      </w:r>
    </w:p>
    <w:p w:rsidR="001D32C1" w:rsidRPr="007D6134" w:rsidRDefault="001D32C1" w:rsidP="001D32C1">
      <w:pPr>
        <w:rPr>
          <w:rFonts w:ascii="Times New Roman" w:hAnsi="Times New Roman" w:cs="Times New Roman"/>
          <w:sz w:val="24"/>
          <w:szCs w:val="24"/>
        </w:rPr>
        <w:sectPr w:rsidR="001D32C1" w:rsidRPr="007D6134">
          <w:pgSz w:w="11900" w:h="16840"/>
          <w:pgMar w:top="360" w:right="360" w:bottom="360" w:left="360" w:header="0" w:footer="3" w:gutter="0"/>
          <w:cols w:space="720"/>
          <w:noEndnote/>
          <w:docGrid w:linePitch="360"/>
        </w:sectPr>
      </w:pPr>
    </w:p>
    <w:p w:rsidR="001D32C1" w:rsidRPr="007D6134" w:rsidRDefault="001D32C1" w:rsidP="001D32C1">
      <w:pPr>
        <w:pStyle w:val="a9"/>
        <w:framePr w:w="9216" w:h="249" w:hRule="exact" w:wrap="none" w:vAnchor="page" w:hAnchor="page" w:x="2040" w:y="1599"/>
        <w:shd w:val="clear" w:color="auto" w:fill="auto"/>
        <w:spacing w:line="220" w:lineRule="exact"/>
        <w:ind w:left="20"/>
        <w:rPr>
          <w:sz w:val="24"/>
          <w:szCs w:val="24"/>
        </w:rPr>
      </w:pPr>
      <w:r w:rsidRPr="007D6134">
        <w:rPr>
          <w:sz w:val="24"/>
          <w:szCs w:val="24"/>
        </w:rPr>
        <w:lastRenderedPageBreak/>
        <w:t>4</w:t>
      </w:r>
    </w:p>
    <w:p w:rsidR="001D32C1" w:rsidRPr="007D6134" w:rsidRDefault="001D32C1" w:rsidP="001D32C1">
      <w:pPr>
        <w:framePr w:w="9216" w:h="13170" w:hRule="exact" w:wrap="none" w:vAnchor="page" w:hAnchor="page" w:x="2040" w:y="1860"/>
        <w:widowControl w:val="0"/>
        <w:numPr>
          <w:ilvl w:val="0"/>
          <w:numId w:val="1"/>
        </w:numPr>
        <w:tabs>
          <w:tab w:val="left" w:pos="1622"/>
        </w:tabs>
        <w:spacing w:after="176" w:line="302" w:lineRule="exact"/>
        <w:ind w:left="3240" w:right="1320" w:hanging="1920"/>
        <w:rPr>
          <w:rFonts w:ascii="Times New Roman" w:hAnsi="Times New Roman" w:cs="Times New Roman"/>
          <w:sz w:val="24"/>
          <w:szCs w:val="24"/>
        </w:rPr>
      </w:pPr>
      <w:r w:rsidRPr="007D6134">
        <w:rPr>
          <w:rFonts w:ascii="Times New Roman" w:hAnsi="Times New Roman" w:cs="Times New Roman"/>
          <w:sz w:val="24"/>
          <w:szCs w:val="24"/>
        </w:rPr>
        <w:t>Порядок оформления результатов плановых (рейдовых) осмотров, обследований</w:t>
      </w:r>
    </w:p>
    <w:p w:rsidR="001D32C1" w:rsidRPr="007D6134" w:rsidRDefault="001D32C1" w:rsidP="001D32C1">
      <w:pPr>
        <w:framePr w:w="9216" w:h="13170" w:hRule="exact" w:wrap="none" w:vAnchor="page" w:hAnchor="page" w:x="2040" w:y="1860"/>
        <w:widowControl w:val="0"/>
        <w:numPr>
          <w:ilvl w:val="0"/>
          <w:numId w:val="6"/>
        </w:numPr>
        <w:tabs>
          <w:tab w:val="left" w:pos="1178"/>
        </w:tabs>
        <w:spacing w:after="0" w:line="307" w:lineRule="exact"/>
        <w:ind w:left="927" w:hanging="360"/>
        <w:jc w:val="both"/>
        <w:rPr>
          <w:rFonts w:ascii="Times New Roman" w:hAnsi="Times New Roman" w:cs="Times New Roman"/>
          <w:sz w:val="24"/>
          <w:szCs w:val="24"/>
        </w:rPr>
      </w:pPr>
      <w:r w:rsidRPr="007D6134">
        <w:rPr>
          <w:rFonts w:ascii="Times New Roman" w:hAnsi="Times New Roman" w:cs="Times New Roman"/>
          <w:sz w:val="24"/>
          <w:szCs w:val="24"/>
        </w:rPr>
        <w:t>Результаты планового (рейдового) осмотра оформляются в виде акта осмотра, обследования земельного участка.</w:t>
      </w:r>
    </w:p>
    <w:p w:rsidR="001D32C1" w:rsidRPr="007D6134" w:rsidRDefault="001D32C1" w:rsidP="001D32C1">
      <w:pPr>
        <w:framePr w:w="9216" w:h="13170" w:hRule="exact" w:wrap="none" w:vAnchor="page" w:hAnchor="page" w:x="2040" w:y="1860"/>
        <w:widowControl w:val="0"/>
        <w:numPr>
          <w:ilvl w:val="0"/>
          <w:numId w:val="6"/>
        </w:numPr>
        <w:tabs>
          <w:tab w:val="left" w:pos="1208"/>
        </w:tabs>
        <w:spacing w:after="0" w:line="302" w:lineRule="exact"/>
        <w:ind w:left="927" w:hanging="360"/>
        <w:jc w:val="both"/>
        <w:rPr>
          <w:rFonts w:ascii="Times New Roman" w:hAnsi="Times New Roman" w:cs="Times New Roman"/>
          <w:sz w:val="24"/>
          <w:szCs w:val="24"/>
        </w:rPr>
      </w:pPr>
      <w:r w:rsidRPr="007D6134">
        <w:rPr>
          <w:rFonts w:ascii="Times New Roman" w:hAnsi="Times New Roman" w:cs="Times New Roman"/>
          <w:sz w:val="24"/>
          <w:szCs w:val="24"/>
        </w:rPr>
        <w:t>Акт осмотра, обследования земельного участка должен содержать:</w:t>
      </w:r>
    </w:p>
    <w:p w:rsidR="001D32C1" w:rsidRPr="007D6134" w:rsidRDefault="001D32C1" w:rsidP="001D32C1">
      <w:pPr>
        <w:framePr w:w="9216" w:h="13170" w:hRule="exact" w:wrap="none" w:vAnchor="page" w:hAnchor="page" w:x="2040" w:y="1860"/>
        <w:widowControl w:val="0"/>
        <w:numPr>
          <w:ilvl w:val="0"/>
          <w:numId w:val="3"/>
        </w:numPr>
        <w:tabs>
          <w:tab w:val="left" w:pos="910"/>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дата и место составления акта осмотра, обследования;</w:t>
      </w:r>
    </w:p>
    <w:p w:rsidR="001D32C1" w:rsidRPr="007D6134" w:rsidRDefault="001D32C1" w:rsidP="001D32C1">
      <w:pPr>
        <w:framePr w:w="9216" w:h="13170" w:hRule="exact" w:wrap="none" w:vAnchor="page" w:hAnchor="page" w:x="2040" w:y="1860"/>
        <w:widowControl w:val="0"/>
        <w:numPr>
          <w:ilvl w:val="0"/>
          <w:numId w:val="3"/>
        </w:numPr>
        <w:tabs>
          <w:tab w:val="left" w:pos="910"/>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основания проведения планового (рейдового) осмотра, обследования;</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фамилия, инициалы и должность должностного лица или должностных лиц, проводивших плановый (рейдовый) осмотр, обследование;</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фамилия, инициалы и должности лиц, привлеченных к проведению планового (рейдового) осмотра, обследования;</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дату, время, продолжительность и место проведения планового (рейдового) осмотра, обследования;</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proofErr w:type="gramStart"/>
      <w:r w:rsidRPr="007D6134">
        <w:rPr>
          <w:rFonts w:ascii="Times New Roman" w:hAnsi="Times New Roman" w:cs="Times New Roman"/>
          <w:sz w:val="24"/>
          <w:szCs w:val="24"/>
        </w:rPr>
        <w:t>краткая характеристика земельного участка, в отношении которого проводился плановый (рейдовый) осмотр, обследование (кадастровый номер; адрес (адресный ориентир), описание местоположения границ, объектов, находящихся на лесном участке);</w:t>
      </w:r>
      <w:proofErr w:type="gramEnd"/>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сведения о результатах планового (рейдового) осмотра, обследования, в том числе о выявленных при проведении осмотра, обследования нарушениях обязательных требований, установленных законодательством Российской Федерации;</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сведения о лицах, допустивших нарушение обязательных требований, если при проведении планового (рейдового) осмотра, обследования установлены такие лица;</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информация о применении при проведении планового (рейдового) осмотра, обследования фот</w:t>
      </w:r>
      <w:proofErr w:type="gramStart"/>
      <w:r w:rsidRPr="007D6134">
        <w:rPr>
          <w:rFonts w:ascii="Times New Roman" w:hAnsi="Times New Roman" w:cs="Times New Roman"/>
          <w:sz w:val="24"/>
          <w:szCs w:val="24"/>
        </w:rPr>
        <w:t>о-</w:t>
      </w:r>
      <w:proofErr w:type="gramEnd"/>
      <w:r w:rsidRPr="007D6134">
        <w:rPr>
          <w:rFonts w:ascii="Times New Roman" w:hAnsi="Times New Roman" w:cs="Times New Roman"/>
          <w:sz w:val="24"/>
          <w:szCs w:val="24"/>
        </w:rPr>
        <w:t xml:space="preserve"> и (или) видеосъемки, о проведенных контрольных замерах границ и площади земельных участков, о составленных по результатам осмотра </w:t>
      </w:r>
      <w:proofErr w:type="spellStart"/>
      <w:r w:rsidRPr="007D6134">
        <w:rPr>
          <w:rFonts w:ascii="Times New Roman" w:hAnsi="Times New Roman" w:cs="Times New Roman"/>
          <w:sz w:val="24"/>
          <w:szCs w:val="24"/>
        </w:rPr>
        <w:t>фототаблицах</w:t>
      </w:r>
      <w:proofErr w:type="spellEnd"/>
      <w:r w:rsidRPr="007D6134">
        <w:rPr>
          <w:rFonts w:ascii="Times New Roman" w:hAnsi="Times New Roman" w:cs="Times New Roman"/>
          <w:sz w:val="24"/>
          <w:szCs w:val="24"/>
        </w:rPr>
        <w:t xml:space="preserve"> и схематических чертежах;</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proofErr w:type="gramStart"/>
      <w:r w:rsidRPr="007D6134">
        <w:rPr>
          <w:rFonts w:ascii="Times New Roman" w:hAnsi="Times New Roman" w:cs="Times New Roman"/>
          <w:sz w:val="24"/>
          <w:szCs w:val="24"/>
        </w:rPr>
        <w:t>подпись должностного лица или должностных лиц, проводивших плановый (рейдовый) осмотр, обследование, а также подписи лиц, принимавших участие при проведении планового (рейдового) осмотра, обследования.</w:t>
      </w:r>
      <w:proofErr w:type="gramEnd"/>
    </w:p>
    <w:p w:rsidR="001D32C1" w:rsidRPr="007D6134" w:rsidRDefault="001D32C1" w:rsidP="001D32C1">
      <w:pPr>
        <w:framePr w:w="9216" w:h="13170" w:hRule="exact" w:wrap="none" w:vAnchor="page" w:hAnchor="page" w:x="2040" w:y="1860"/>
        <w:widowControl w:val="0"/>
        <w:numPr>
          <w:ilvl w:val="0"/>
          <w:numId w:val="6"/>
        </w:numPr>
        <w:tabs>
          <w:tab w:val="left" w:pos="1180"/>
        </w:tabs>
        <w:spacing w:after="0" w:line="302" w:lineRule="exact"/>
        <w:ind w:left="927" w:hanging="360"/>
        <w:jc w:val="both"/>
        <w:rPr>
          <w:rFonts w:ascii="Times New Roman" w:hAnsi="Times New Roman" w:cs="Times New Roman"/>
          <w:sz w:val="24"/>
          <w:szCs w:val="24"/>
        </w:rPr>
      </w:pPr>
      <w:r w:rsidRPr="007D6134">
        <w:rPr>
          <w:rFonts w:ascii="Times New Roman" w:hAnsi="Times New Roman" w:cs="Times New Roman"/>
          <w:sz w:val="24"/>
          <w:szCs w:val="24"/>
        </w:rPr>
        <w:t xml:space="preserve">Акт осмотра, обследования земельного участка оформляется по форме согласно приложению №2 к настоящему Порядку не позднее одного рабочего дня от даты завершения планового (рейдового) осмотра, обследования </w:t>
      </w:r>
      <w:r w:rsidRPr="007D6134">
        <w:rPr>
          <w:rStyle w:val="211pt"/>
          <w:rFonts w:eastAsiaTheme="minorEastAsia"/>
          <w:sz w:val="24"/>
          <w:szCs w:val="24"/>
        </w:rPr>
        <w:t xml:space="preserve">в </w:t>
      </w:r>
      <w:r w:rsidRPr="007D6134">
        <w:rPr>
          <w:rFonts w:ascii="Times New Roman" w:hAnsi="Times New Roman" w:cs="Times New Roman"/>
          <w:sz w:val="24"/>
          <w:szCs w:val="24"/>
        </w:rPr>
        <w:t>одном экземпляре отдельно по каждому обследованному земельному участку.</w:t>
      </w:r>
    </w:p>
    <w:p w:rsidR="001D32C1" w:rsidRPr="007D6134" w:rsidRDefault="001D32C1" w:rsidP="001D32C1">
      <w:pPr>
        <w:framePr w:w="9216" w:h="13170" w:hRule="exact" w:wrap="none" w:vAnchor="page" w:hAnchor="page" w:x="2040" w:y="1860"/>
        <w:widowControl w:val="0"/>
        <w:numPr>
          <w:ilvl w:val="0"/>
          <w:numId w:val="6"/>
        </w:numPr>
        <w:tabs>
          <w:tab w:val="left" w:pos="1185"/>
        </w:tabs>
        <w:spacing w:after="0" w:line="302" w:lineRule="exact"/>
        <w:ind w:left="927" w:hanging="360"/>
        <w:jc w:val="both"/>
        <w:rPr>
          <w:rFonts w:ascii="Times New Roman" w:hAnsi="Times New Roman" w:cs="Times New Roman"/>
          <w:sz w:val="24"/>
          <w:szCs w:val="24"/>
        </w:rPr>
      </w:pPr>
      <w:r w:rsidRPr="007D6134">
        <w:rPr>
          <w:rFonts w:ascii="Times New Roman" w:hAnsi="Times New Roman" w:cs="Times New Roman"/>
          <w:sz w:val="24"/>
          <w:szCs w:val="24"/>
        </w:rPr>
        <w:t>Учет плановых (рейдовых) осмотров, обследований земельных участ</w:t>
      </w:r>
      <w:r w:rsidRPr="007D6134">
        <w:rPr>
          <w:rFonts w:ascii="Times New Roman" w:hAnsi="Times New Roman" w:cs="Times New Roman"/>
          <w:sz w:val="24"/>
          <w:szCs w:val="24"/>
        </w:rPr>
        <w:softHyphen/>
        <w:t>ков ведется в Журнале проведения плановых (рейдовых) осмотров, обсле</w:t>
      </w:r>
      <w:r w:rsidRPr="007D6134">
        <w:rPr>
          <w:rFonts w:ascii="Times New Roman" w:hAnsi="Times New Roman" w:cs="Times New Roman"/>
          <w:sz w:val="24"/>
          <w:szCs w:val="24"/>
        </w:rPr>
        <w:softHyphen/>
        <w:t xml:space="preserve">дований земельных участков, </w:t>
      </w:r>
      <w:proofErr w:type="gramStart"/>
      <w:r w:rsidRPr="007D6134">
        <w:rPr>
          <w:rFonts w:ascii="Times New Roman" w:hAnsi="Times New Roman" w:cs="Times New Roman"/>
          <w:sz w:val="24"/>
          <w:szCs w:val="24"/>
        </w:rPr>
        <w:t>в</w:t>
      </w:r>
      <w:proofErr w:type="gramEnd"/>
      <w:r w:rsidRPr="007D6134">
        <w:rPr>
          <w:rFonts w:ascii="Times New Roman" w:hAnsi="Times New Roman" w:cs="Times New Roman"/>
          <w:sz w:val="24"/>
          <w:szCs w:val="24"/>
        </w:rPr>
        <w:t xml:space="preserve"> котором указываются:</w:t>
      </w:r>
    </w:p>
    <w:p w:rsidR="001D32C1" w:rsidRPr="007D6134" w:rsidRDefault="001D32C1" w:rsidP="001D32C1">
      <w:pPr>
        <w:framePr w:w="9216" w:h="13170" w:hRule="exact" w:wrap="none" w:vAnchor="page" w:hAnchor="page" w:x="2040" w:y="1860"/>
        <w:widowControl w:val="0"/>
        <w:numPr>
          <w:ilvl w:val="0"/>
          <w:numId w:val="3"/>
        </w:numPr>
        <w:tabs>
          <w:tab w:val="left" w:pos="893"/>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реквизиты распоряжения о проведении планового (рейдового) осмотра, обследования;</w:t>
      </w:r>
    </w:p>
    <w:p w:rsidR="001D32C1" w:rsidRPr="007D6134" w:rsidRDefault="001D32C1" w:rsidP="001D32C1">
      <w:pPr>
        <w:framePr w:w="9216" w:h="13170" w:hRule="exact" w:wrap="none" w:vAnchor="page" w:hAnchor="page" w:x="2040" w:y="1860"/>
        <w:widowControl w:val="0"/>
        <w:numPr>
          <w:ilvl w:val="0"/>
          <w:numId w:val="3"/>
        </w:numPr>
        <w:tabs>
          <w:tab w:val="left" w:pos="910"/>
        </w:tabs>
        <w:spacing w:after="0" w:line="302" w:lineRule="exact"/>
        <w:ind w:firstLine="700"/>
        <w:jc w:val="both"/>
        <w:rPr>
          <w:rFonts w:ascii="Times New Roman" w:hAnsi="Times New Roman" w:cs="Times New Roman"/>
          <w:sz w:val="24"/>
          <w:szCs w:val="24"/>
        </w:rPr>
      </w:pPr>
      <w:r w:rsidRPr="007D6134">
        <w:rPr>
          <w:rFonts w:ascii="Times New Roman" w:hAnsi="Times New Roman" w:cs="Times New Roman"/>
          <w:sz w:val="24"/>
          <w:szCs w:val="24"/>
        </w:rPr>
        <w:t>сведения о должностном лице, проводившем осмотр, обследование;</w:t>
      </w:r>
    </w:p>
    <w:p w:rsidR="001D32C1" w:rsidRPr="007D6134" w:rsidRDefault="001D32C1" w:rsidP="001D32C1">
      <w:pPr>
        <w:rPr>
          <w:rFonts w:ascii="Times New Roman" w:hAnsi="Times New Roman" w:cs="Times New Roman"/>
          <w:sz w:val="24"/>
          <w:szCs w:val="24"/>
        </w:rPr>
        <w:sectPr w:rsidR="001D32C1" w:rsidRPr="007D6134">
          <w:pgSz w:w="11900" w:h="16840"/>
          <w:pgMar w:top="360" w:right="360" w:bottom="360" w:left="360" w:header="0" w:footer="3" w:gutter="0"/>
          <w:cols w:space="720"/>
          <w:noEndnote/>
          <w:docGrid w:linePitch="360"/>
        </w:sectPr>
      </w:pPr>
    </w:p>
    <w:p w:rsidR="001D32C1" w:rsidRPr="007D6134" w:rsidRDefault="001D32C1" w:rsidP="001D32C1">
      <w:pPr>
        <w:pStyle w:val="a9"/>
        <w:framePr w:w="9226" w:h="321" w:hRule="exact" w:wrap="none" w:vAnchor="page" w:hAnchor="page" w:x="2035" w:y="1541"/>
        <w:shd w:val="clear" w:color="auto" w:fill="auto"/>
        <w:spacing w:line="293" w:lineRule="exact"/>
        <w:ind w:right="40"/>
        <w:rPr>
          <w:sz w:val="24"/>
          <w:szCs w:val="24"/>
        </w:rPr>
      </w:pPr>
      <w:r w:rsidRPr="007D6134">
        <w:rPr>
          <w:sz w:val="24"/>
          <w:szCs w:val="24"/>
        </w:rPr>
        <w:lastRenderedPageBreak/>
        <w:t>5</w:t>
      </w:r>
    </w:p>
    <w:p w:rsidR="001D32C1" w:rsidRPr="007D6134" w:rsidRDefault="001D32C1" w:rsidP="001D32C1">
      <w:pPr>
        <w:framePr w:w="9226" w:h="6124" w:hRule="exact" w:wrap="none" w:vAnchor="page" w:hAnchor="page" w:x="2035" w:y="1872"/>
        <w:widowControl w:val="0"/>
        <w:numPr>
          <w:ilvl w:val="0"/>
          <w:numId w:val="3"/>
        </w:numPr>
        <w:tabs>
          <w:tab w:val="left" w:pos="870"/>
        </w:tabs>
        <w:spacing w:after="0" w:line="293" w:lineRule="exact"/>
        <w:ind w:firstLine="720"/>
        <w:jc w:val="both"/>
        <w:rPr>
          <w:rFonts w:ascii="Times New Roman" w:hAnsi="Times New Roman" w:cs="Times New Roman"/>
          <w:sz w:val="24"/>
          <w:szCs w:val="24"/>
        </w:rPr>
      </w:pPr>
      <w:r w:rsidRPr="007D6134">
        <w:rPr>
          <w:rFonts w:ascii="Times New Roman" w:hAnsi="Times New Roman" w:cs="Times New Roman"/>
          <w:sz w:val="24"/>
          <w:szCs w:val="24"/>
        </w:rPr>
        <w:t>характеристики объекта или объектов, в отношении которых проводился осмотр, обследование;</w:t>
      </w:r>
    </w:p>
    <w:p w:rsidR="001D32C1" w:rsidRPr="007D6134" w:rsidRDefault="001D32C1" w:rsidP="001D32C1">
      <w:pPr>
        <w:framePr w:w="9226" w:h="6124" w:hRule="exact" w:wrap="none" w:vAnchor="page" w:hAnchor="page" w:x="2035" w:y="1872"/>
        <w:widowControl w:val="0"/>
        <w:numPr>
          <w:ilvl w:val="0"/>
          <w:numId w:val="3"/>
        </w:numPr>
        <w:tabs>
          <w:tab w:val="left" w:pos="922"/>
        </w:tabs>
        <w:spacing w:after="0" w:line="260" w:lineRule="exact"/>
        <w:ind w:firstLine="720"/>
        <w:jc w:val="both"/>
        <w:rPr>
          <w:rFonts w:ascii="Times New Roman" w:hAnsi="Times New Roman" w:cs="Times New Roman"/>
          <w:sz w:val="24"/>
          <w:szCs w:val="24"/>
        </w:rPr>
      </w:pPr>
      <w:r w:rsidRPr="007D6134">
        <w:rPr>
          <w:rFonts w:ascii="Times New Roman" w:hAnsi="Times New Roman" w:cs="Times New Roman"/>
          <w:sz w:val="24"/>
          <w:szCs w:val="24"/>
        </w:rPr>
        <w:t>результаты проведенного планового (рейдового) осмотра, обследования;</w:t>
      </w:r>
    </w:p>
    <w:p w:rsidR="001D32C1" w:rsidRPr="007D6134" w:rsidRDefault="001D32C1" w:rsidP="001D32C1">
      <w:pPr>
        <w:framePr w:w="9226" w:h="6124" w:hRule="exact" w:wrap="none" w:vAnchor="page" w:hAnchor="page" w:x="2035" w:y="1872"/>
        <w:widowControl w:val="0"/>
        <w:numPr>
          <w:ilvl w:val="0"/>
          <w:numId w:val="3"/>
        </w:numPr>
        <w:tabs>
          <w:tab w:val="left" w:pos="870"/>
        </w:tabs>
        <w:spacing w:after="0" w:line="302" w:lineRule="exact"/>
        <w:ind w:firstLine="720"/>
        <w:jc w:val="both"/>
        <w:rPr>
          <w:rFonts w:ascii="Times New Roman" w:hAnsi="Times New Roman" w:cs="Times New Roman"/>
          <w:sz w:val="24"/>
          <w:szCs w:val="24"/>
        </w:rPr>
      </w:pPr>
      <w:r w:rsidRPr="007D6134">
        <w:rPr>
          <w:rFonts w:ascii="Times New Roman" w:hAnsi="Times New Roman" w:cs="Times New Roman"/>
          <w:sz w:val="24"/>
          <w:szCs w:val="24"/>
        </w:rPr>
        <w:t>меры, принятые должностным лицом или должностными лицами, про</w:t>
      </w:r>
      <w:r w:rsidRPr="007D6134">
        <w:rPr>
          <w:rFonts w:ascii="Times New Roman" w:hAnsi="Times New Roman" w:cs="Times New Roman"/>
          <w:sz w:val="24"/>
          <w:szCs w:val="24"/>
        </w:rPr>
        <w:softHyphen/>
        <w:t>водившими плановый рейдовый (осмотр), при выявлении нарушения обязательных требований (заполняется при условии их наличия).</w:t>
      </w:r>
    </w:p>
    <w:p w:rsidR="001D32C1" w:rsidRPr="007D6134" w:rsidRDefault="001D32C1" w:rsidP="001D32C1">
      <w:pPr>
        <w:framePr w:w="9226" w:h="6124" w:hRule="exact" w:wrap="none" w:vAnchor="page" w:hAnchor="page" w:x="2035" w:y="1872"/>
        <w:widowControl w:val="0"/>
        <w:numPr>
          <w:ilvl w:val="0"/>
          <w:numId w:val="6"/>
        </w:numPr>
        <w:tabs>
          <w:tab w:val="left" w:pos="1277"/>
        </w:tabs>
        <w:spacing w:after="240" w:line="307" w:lineRule="exact"/>
        <w:ind w:left="927" w:hanging="360"/>
        <w:jc w:val="both"/>
        <w:rPr>
          <w:rFonts w:ascii="Times New Roman" w:hAnsi="Times New Roman" w:cs="Times New Roman"/>
          <w:sz w:val="24"/>
          <w:szCs w:val="24"/>
        </w:rPr>
      </w:pPr>
      <w:r w:rsidRPr="007D6134">
        <w:rPr>
          <w:rFonts w:ascii="Times New Roman" w:hAnsi="Times New Roman" w:cs="Times New Roman"/>
          <w:sz w:val="24"/>
          <w:szCs w:val="24"/>
        </w:rPr>
        <w:t>Журнал проведения плановых (рейдовых) осмотров, обследований земельных участков ведется согласно приложению № 3 к настоящему Порядку.</w:t>
      </w:r>
    </w:p>
    <w:p w:rsidR="001D32C1" w:rsidRPr="007D6134" w:rsidRDefault="001D32C1" w:rsidP="001D32C1">
      <w:pPr>
        <w:framePr w:w="9226" w:h="6124" w:hRule="exact" w:wrap="none" w:vAnchor="page" w:hAnchor="page" w:x="2035" w:y="1872"/>
        <w:widowControl w:val="0"/>
        <w:numPr>
          <w:ilvl w:val="0"/>
          <w:numId w:val="1"/>
        </w:numPr>
        <w:tabs>
          <w:tab w:val="left" w:pos="1383"/>
        </w:tabs>
        <w:spacing w:after="244" w:line="307" w:lineRule="exact"/>
        <w:ind w:left="1300" w:hanging="220"/>
        <w:rPr>
          <w:rFonts w:ascii="Times New Roman" w:hAnsi="Times New Roman" w:cs="Times New Roman"/>
          <w:sz w:val="24"/>
          <w:szCs w:val="24"/>
        </w:rPr>
      </w:pPr>
      <w:r w:rsidRPr="007D6134">
        <w:rPr>
          <w:rFonts w:ascii="Times New Roman" w:hAnsi="Times New Roman" w:cs="Times New Roman"/>
          <w:sz w:val="24"/>
          <w:szCs w:val="24"/>
        </w:rPr>
        <w:t>Меры, принимаемые должностными лицами по результатам проведения плановых (рейдовых) осмотров, обследований</w:t>
      </w:r>
    </w:p>
    <w:p w:rsidR="001D32C1" w:rsidRPr="007D6134" w:rsidRDefault="001D32C1" w:rsidP="001D32C1">
      <w:pPr>
        <w:framePr w:w="9226" w:h="6124" w:hRule="exact" w:wrap="none" w:vAnchor="page" w:hAnchor="page" w:x="2035" w:y="1872"/>
        <w:spacing w:after="0" w:line="302" w:lineRule="exact"/>
        <w:ind w:firstLine="720"/>
        <w:rPr>
          <w:rFonts w:ascii="Times New Roman" w:hAnsi="Times New Roman" w:cs="Times New Roman"/>
          <w:sz w:val="24"/>
          <w:szCs w:val="24"/>
        </w:rPr>
      </w:pPr>
      <w:r w:rsidRPr="007D6134">
        <w:rPr>
          <w:rFonts w:ascii="Times New Roman" w:hAnsi="Times New Roman" w:cs="Times New Roman"/>
          <w:sz w:val="24"/>
          <w:szCs w:val="24"/>
        </w:rPr>
        <w:t xml:space="preserve">6.1. </w:t>
      </w:r>
      <w:proofErr w:type="gramStart"/>
      <w:r w:rsidRPr="007D6134">
        <w:rPr>
          <w:rFonts w:ascii="Times New Roman" w:hAnsi="Times New Roman" w:cs="Times New Roman"/>
          <w:sz w:val="24"/>
          <w:szCs w:val="24"/>
        </w:rPr>
        <w:t>В случае выявления при проведении планового (рейдового) осмотра, обследования нарушений обязательных требований должностное лицо, проводившее осмотр, обследование, не позднее трех рабочих дней от даты завершения осмотра, обследования обязано представить на рассмотрение главы города, заместителя главы администрации города, информацию о проведенном плановом (рейдовом) осмотре, обследовании, в ходе которого выявлено нарушение обязательных требований, с предложениями о мерах, которые необходимо принять для устранения</w:t>
      </w:r>
      <w:proofErr w:type="gramEnd"/>
      <w:r w:rsidRPr="007D6134">
        <w:rPr>
          <w:rFonts w:ascii="Times New Roman" w:hAnsi="Times New Roman" w:cs="Times New Roman"/>
          <w:sz w:val="24"/>
          <w:szCs w:val="24"/>
        </w:rPr>
        <w:t xml:space="preserve"> выявленных нарушений.</w:t>
      </w:r>
    </w:p>
    <w:p w:rsidR="001D32C1" w:rsidRPr="007D6134" w:rsidRDefault="001D32C1" w:rsidP="001D32C1">
      <w:pPr>
        <w:rPr>
          <w:rFonts w:ascii="Times New Roman" w:hAnsi="Times New Roman" w:cs="Times New Roman"/>
          <w:sz w:val="24"/>
          <w:szCs w:val="24"/>
        </w:rPr>
        <w:sectPr w:rsidR="001D32C1" w:rsidRPr="007D6134">
          <w:pgSz w:w="11900" w:h="16840"/>
          <w:pgMar w:top="360" w:right="360" w:bottom="360" w:left="360" w:header="0" w:footer="3" w:gutter="0"/>
          <w:cols w:space="720"/>
          <w:noEndnote/>
          <w:docGrid w:linePitch="360"/>
        </w:sectPr>
      </w:pPr>
    </w:p>
    <w:p w:rsidR="001D32C1" w:rsidRPr="007D6134" w:rsidRDefault="001D32C1" w:rsidP="001D32C1">
      <w:pPr>
        <w:pStyle w:val="40"/>
        <w:framePr w:w="9139" w:h="1867" w:hRule="exact" w:wrap="none" w:vAnchor="page" w:hAnchor="page" w:x="1820" w:y="1576"/>
        <w:shd w:val="clear" w:color="auto" w:fill="auto"/>
        <w:ind w:left="6240"/>
        <w:rPr>
          <w:sz w:val="24"/>
          <w:szCs w:val="24"/>
        </w:rPr>
      </w:pPr>
      <w:r w:rsidRPr="007D6134">
        <w:rPr>
          <w:sz w:val="24"/>
          <w:szCs w:val="24"/>
        </w:rPr>
        <w:lastRenderedPageBreak/>
        <w:t>Приложение 1</w:t>
      </w:r>
    </w:p>
    <w:p w:rsidR="001D32C1" w:rsidRPr="007D6134" w:rsidRDefault="001D32C1" w:rsidP="001D32C1">
      <w:pPr>
        <w:pStyle w:val="40"/>
        <w:framePr w:w="9139" w:h="1867" w:hRule="exact" w:wrap="none" w:vAnchor="page" w:hAnchor="page" w:x="1820" w:y="1576"/>
        <w:shd w:val="clear" w:color="auto" w:fill="auto"/>
        <w:ind w:left="4760"/>
        <w:jc w:val="both"/>
        <w:rPr>
          <w:sz w:val="24"/>
          <w:szCs w:val="24"/>
        </w:rPr>
      </w:pPr>
      <w:r w:rsidRPr="007D6134">
        <w:rPr>
          <w:sz w:val="24"/>
          <w:szCs w:val="24"/>
        </w:rPr>
        <w:t>к Порядку оформления и содержания пла</w:t>
      </w:r>
      <w:r w:rsidRPr="007D6134">
        <w:rPr>
          <w:sz w:val="24"/>
          <w:szCs w:val="24"/>
        </w:rPr>
        <w:softHyphen/>
        <w:t>новых (рейдовых) заданий и оформления результатов плановых (рейдовых) осмотров, обследований земельных участков на терри</w:t>
      </w:r>
      <w:r w:rsidRPr="007D6134">
        <w:rPr>
          <w:sz w:val="24"/>
          <w:szCs w:val="24"/>
        </w:rPr>
        <w:softHyphen/>
        <w:t xml:space="preserve">тории </w:t>
      </w:r>
      <w:r w:rsidR="00A03A6E">
        <w:rPr>
          <w:sz w:val="24"/>
          <w:szCs w:val="24"/>
        </w:rPr>
        <w:t xml:space="preserve"> Никулинского сельсовета</w:t>
      </w:r>
    </w:p>
    <w:p w:rsidR="001D32C1" w:rsidRPr="007D6134" w:rsidRDefault="001D32C1" w:rsidP="001D32C1">
      <w:pPr>
        <w:framePr w:w="9139" w:h="1190" w:hRule="exact" w:wrap="none" w:vAnchor="page" w:hAnchor="page" w:x="1820" w:y="3985"/>
        <w:spacing w:after="0" w:line="283" w:lineRule="exact"/>
        <w:ind w:right="160"/>
        <w:jc w:val="center"/>
        <w:rPr>
          <w:rFonts w:ascii="Times New Roman" w:hAnsi="Times New Roman" w:cs="Times New Roman"/>
          <w:sz w:val="24"/>
          <w:szCs w:val="24"/>
        </w:rPr>
      </w:pPr>
      <w:r w:rsidRPr="007D6134">
        <w:rPr>
          <w:rFonts w:ascii="Times New Roman" w:hAnsi="Times New Roman" w:cs="Times New Roman"/>
          <w:sz w:val="24"/>
          <w:szCs w:val="24"/>
        </w:rPr>
        <w:t>План</w:t>
      </w:r>
    </w:p>
    <w:p w:rsidR="001D32C1" w:rsidRPr="007D6134" w:rsidRDefault="001D32C1" w:rsidP="001D32C1">
      <w:pPr>
        <w:framePr w:w="9139" w:h="1190" w:hRule="exact" w:wrap="none" w:vAnchor="page" w:hAnchor="page" w:x="1820" w:y="3985"/>
        <w:tabs>
          <w:tab w:val="left" w:leader="underscore" w:pos="3896"/>
          <w:tab w:val="left" w:leader="underscore" w:pos="5518"/>
          <w:tab w:val="left" w:leader="underscore" w:pos="5865"/>
        </w:tabs>
        <w:spacing w:after="0" w:line="283" w:lineRule="exact"/>
        <w:ind w:left="320"/>
        <w:rPr>
          <w:rFonts w:ascii="Times New Roman" w:hAnsi="Times New Roman" w:cs="Times New Roman"/>
          <w:sz w:val="24"/>
          <w:szCs w:val="24"/>
        </w:rPr>
      </w:pPr>
      <w:r w:rsidRPr="007D6134">
        <w:rPr>
          <w:rFonts w:ascii="Times New Roman" w:hAnsi="Times New Roman" w:cs="Times New Roman"/>
          <w:sz w:val="24"/>
          <w:szCs w:val="24"/>
        </w:rPr>
        <w:t xml:space="preserve">проведения плановых (рейдовых) осмотров, обследований земельных участков на территории </w:t>
      </w:r>
      <w:r w:rsidR="00A03A6E">
        <w:rPr>
          <w:rFonts w:ascii="Times New Roman" w:hAnsi="Times New Roman" w:cs="Times New Roman"/>
          <w:sz w:val="24"/>
          <w:szCs w:val="24"/>
        </w:rPr>
        <w:t xml:space="preserve"> Никулинского сельсовета </w:t>
      </w:r>
      <w:r w:rsidRPr="007D6134">
        <w:rPr>
          <w:rFonts w:ascii="Times New Roman" w:hAnsi="Times New Roman" w:cs="Times New Roman"/>
          <w:sz w:val="24"/>
          <w:szCs w:val="24"/>
        </w:rPr>
        <w:t xml:space="preserve">  на</w:t>
      </w:r>
      <w:r w:rsidRPr="007D6134">
        <w:rPr>
          <w:rFonts w:ascii="Times New Roman" w:hAnsi="Times New Roman" w:cs="Times New Roman"/>
          <w:sz w:val="24"/>
          <w:szCs w:val="24"/>
        </w:rPr>
        <w:tab/>
        <w:t>квартал</w:t>
      </w:r>
      <w:r w:rsidRPr="007D6134">
        <w:rPr>
          <w:rFonts w:ascii="Times New Roman" w:hAnsi="Times New Roman" w:cs="Times New Roman"/>
          <w:sz w:val="24"/>
          <w:szCs w:val="24"/>
        </w:rPr>
        <w:tab/>
      </w:r>
      <w:r w:rsidRPr="007D6134">
        <w:rPr>
          <w:rFonts w:ascii="Times New Roman" w:hAnsi="Times New Roman" w:cs="Times New Roman"/>
          <w:sz w:val="24"/>
          <w:szCs w:val="24"/>
        </w:rPr>
        <w:tab/>
        <w:t xml:space="preserve"> года</w:t>
      </w:r>
    </w:p>
    <w:tbl>
      <w:tblPr>
        <w:tblOverlap w:val="never"/>
        <w:tblW w:w="0" w:type="auto"/>
        <w:tblLayout w:type="fixed"/>
        <w:tblCellMar>
          <w:left w:w="10" w:type="dxa"/>
          <w:right w:w="10" w:type="dxa"/>
        </w:tblCellMar>
        <w:tblLook w:val="04A0"/>
      </w:tblPr>
      <w:tblGrid>
        <w:gridCol w:w="538"/>
        <w:gridCol w:w="1306"/>
        <w:gridCol w:w="1944"/>
        <w:gridCol w:w="1723"/>
        <w:gridCol w:w="1349"/>
        <w:gridCol w:w="1958"/>
      </w:tblGrid>
      <w:tr w:rsidR="001D32C1" w:rsidRPr="007D6134" w:rsidTr="009E128F">
        <w:trPr>
          <w:trHeight w:hRule="exact" w:val="2198"/>
        </w:trPr>
        <w:tc>
          <w:tcPr>
            <w:tcW w:w="538"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spacing w:after="60" w:line="260" w:lineRule="exact"/>
              <w:ind w:left="160"/>
              <w:rPr>
                <w:rFonts w:ascii="Times New Roman" w:hAnsi="Times New Roman" w:cs="Times New Roman"/>
                <w:sz w:val="24"/>
                <w:szCs w:val="24"/>
              </w:rPr>
            </w:pPr>
            <w:r w:rsidRPr="007D6134">
              <w:rPr>
                <w:rStyle w:val="20"/>
                <w:rFonts w:eastAsiaTheme="minorEastAsia"/>
                <w:sz w:val="24"/>
                <w:szCs w:val="24"/>
                <w:lang w:val="en-US" w:eastAsia="en-US" w:bidi="en-US"/>
              </w:rPr>
              <w:t>N</w:t>
            </w:r>
          </w:p>
          <w:p w:rsidR="001D32C1" w:rsidRPr="007D6134" w:rsidRDefault="001D32C1" w:rsidP="009E128F">
            <w:pPr>
              <w:framePr w:w="8818" w:h="3701" w:wrap="none" w:vAnchor="page" w:hAnchor="page" w:x="1820" w:y="5694"/>
              <w:spacing w:before="60" w:after="0" w:line="260" w:lineRule="exact"/>
              <w:ind w:left="160"/>
              <w:rPr>
                <w:rFonts w:ascii="Times New Roman" w:hAnsi="Times New Roman" w:cs="Times New Roman"/>
                <w:sz w:val="24"/>
                <w:szCs w:val="24"/>
              </w:rPr>
            </w:pPr>
            <w:proofErr w:type="spellStart"/>
            <w:proofErr w:type="gramStart"/>
            <w:r w:rsidRPr="007D6134">
              <w:rPr>
                <w:rStyle w:val="20"/>
                <w:rFonts w:eastAsiaTheme="minorEastAsia"/>
                <w:sz w:val="24"/>
                <w:szCs w:val="24"/>
              </w:rPr>
              <w:t>п</w:t>
            </w:r>
            <w:proofErr w:type="spellEnd"/>
            <w:proofErr w:type="gramEnd"/>
            <w:r w:rsidRPr="007D6134">
              <w:rPr>
                <w:rStyle w:val="20"/>
                <w:rFonts w:eastAsiaTheme="minorEastAsia"/>
                <w:sz w:val="24"/>
                <w:szCs w:val="24"/>
              </w:rPr>
              <w:t>/</w:t>
            </w:r>
            <w:proofErr w:type="spellStart"/>
            <w:r w:rsidRPr="007D6134">
              <w:rPr>
                <w:rStyle w:val="20"/>
                <w:rFonts w:eastAsiaTheme="minorEastAsia"/>
                <w:sz w:val="24"/>
                <w:szCs w:val="24"/>
              </w:rPr>
              <w:t>п</w:t>
            </w:r>
            <w:proofErr w:type="spellEnd"/>
          </w:p>
        </w:tc>
        <w:tc>
          <w:tcPr>
            <w:tcW w:w="1306"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spacing w:after="0" w:line="278" w:lineRule="exact"/>
              <w:ind w:firstLine="340"/>
              <w:rPr>
                <w:rFonts w:ascii="Times New Roman" w:hAnsi="Times New Roman" w:cs="Times New Roman"/>
                <w:sz w:val="24"/>
                <w:szCs w:val="24"/>
              </w:rPr>
            </w:pPr>
            <w:r w:rsidRPr="007D6134">
              <w:rPr>
                <w:rStyle w:val="20"/>
                <w:rFonts w:eastAsiaTheme="minorEastAsia"/>
                <w:sz w:val="24"/>
                <w:szCs w:val="24"/>
              </w:rPr>
              <w:t>Адрес (ориентир) земельно</w:t>
            </w:r>
            <w:r w:rsidRPr="007D6134">
              <w:rPr>
                <w:rStyle w:val="20"/>
                <w:rFonts w:eastAsiaTheme="minorEastAsia"/>
                <w:sz w:val="24"/>
                <w:szCs w:val="24"/>
              </w:rPr>
              <w:softHyphen/>
              <w:t>го участка</w:t>
            </w:r>
          </w:p>
        </w:tc>
        <w:tc>
          <w:tcPr>
            <w:tcW w:w="1944" w:type="dxa"/>
            <w:tcBorders>
              <w:top w:val="single" w:sz="4" w:space="0" w:color="auto"/>
              <w:left w:val="single" w:sz="4" w:space="0" w:color="auto"/>
            </w:tcBorders>
            <w:shd w:val="clear" w:color="auto" w:fill="FFFFFF"/>
            <w:vAlign w:val="center"/>
          </w:tcPr>
          <w:p w:rsidR="001D32C1" w:rsidRPr="007D6134" w:rsidRDefault="001D32C1" w:rsidP="009E128F">
            <w:pPr>
              <w:framePr w:w="8818" w:h="3701" w:wrap="none" w:vAnchor="page" w:hAnchor="page" w:x="1820" w:y="5694"/>
              <w:spacing w:after="0" w:line="278" w:lineRule="exact"/>
              <w:jc w:val="center"/>
              <w:rPr>
                <w:rFonts w:ascii="Times New Roman" w:hAnsi="Times New Roman" w:cs="Times New Roman"/>
                <w:sz w:val="24"/>
                <w:szCs w:val="24"/>
              </w:rPr>
            </w:pPr>
            <w:r w:rsidRPr="007D6134">
              <w:rPr>
                <w:rStyle w:val="20"/>
                <w:rFonts w:eastAsiaTheme="minorEastAsia"/>
                <w:sz w:val="24"/>
                <w:szCs w:val="24"/>
              </w:rPr>
              <w:t>Субъект, в отношении которого проводится рейдовый осмотр, обследование</w:t>
            </w:r>
          </w:p>
        </w:tc>
        <w:tc>
          <w:tcPr>
            <w:tcW w:w="1723"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spacing w:after="0" w:line="278" w:lineRule="exact"/>
              <w:jc w:val="center"/>
              <w:rPr>
                <w:rFonts w:ascii="Times New Roman" w:hAnsi="Times New Roman" w:cs="Times New Roman"/>
                <w:sz w:val="24"/>
                <w:szCs w:val="24"/>
              </w:rPr>
            </w:pPr>
            <w:r w:rsidRPr="007D6134">
              <w:rPr>
                <w:rStyle w:val="20"/>
                <w:rFonts w:eastAsiaTheme="minorEastAsia"/>
                <w:sz w:val="24"/>
                <w:szCs w:val="24"/>
              </w:rPr>
              <w:t>Дата</w:t>
            </w:r>
          </w:p>
          <w:p w:rsidR="001D32C1" w:rsidRPr="007D6134" w:rsidRDefault="001D32C1" w:rsidP="009E128F">
            <w:pPr>
              <w:framePr w:w="8818" w:h="3701" w:wrap="none" w:vAnchor="page" w:hAnchor="page" w:x="1820" w:y="5694"/>
              <w:spacing w:after="0" w:line="278" w:lineRule="exact"/>
              <w:jc w:val="center"/>
              <w:rPr>
                <w:rFonts w:ascii="Times New Roman" w:hAnsi="Times New Roman" w:cs="Times New Roman"/>
                <w:sz w:val="24"/>
                <w:szCs w:val="24"/>
              </w:rPr>
            </w:pPr>
            <w:r w:rsidRPr="007D6134">
              <w:rPr>
                <w:rStyle w:val="20"/>
                <w:rFonts w:eastAsiaTheme="minorEastAsia"/>
                <w:sz w:val="24"/>
                <w:szCs w:val="24"/>
              </w:rPr>
              <w:t>проведения</w:t>
            </w:r>
          </w:p>
          <w:p w:rsidR="001D32C1" w:rsidRPr="007D6134" w:rsidRDefault="001D32C1" w:rsidP="009E128F">
            <w:pPr>
              <w:framePr w:w="8818" w:h="3701" w:wrap="none" w:vAnchor="page" w:hAnchor="page" w:x="1820" w:y="5694"/>
              <w:spacing w:after="0" w:line="278" w:lineRule="exact"/>
              <w:jc w:val="center"/>
              <w:rPr>
                <w:rFonts w:ascii="Times New Roman" w:hAnsi="Times New Roman" w:cs="Times New Roman"/>
                <w:sz w:val="24"/>
                <w:szCs w:val="24"/>
              </w:rPr>
            </w:pPr>
            <w:r w:rsidRPr="007D6134">
              <w:rPr>
                <w:rStyle w:val="20"/>
                <w:rFonts w:eastAsiaTheme="minorEastAsia"/>
                <w:sz w:val="24"/>
                <w:szCs w:val="24"/>
              </w:rPr>
              <w:t>осмотра,</w:t>
            </w:r>
          </w:p>
          <w:p w:rsidR="001D32C1" w:rsidRPr="007D6134" w:rsidRDefault="001D32C1" w:rsidP="009E128F">
            <w:pPr>
              <w:framePr w:w="8818" w:h="3701" w:wrap="none" w:vAnchor="page" w:hAnchor="page" w:x="1820" w:y="5694"/>
              <w:spacing w:after="0" w:line="278" w:lineRule="exact"/>
              <w:ind w:left="160"/>
              <w:rPr>
                <w:rFonts w:ascii="Times New Roman" w:hAnsi="Times New Roman" w:cs="Times New Roman"/>
                <w:sz w:val="24"/>
                <w:szCs w:val="24"/>
              </w:rPr>
            </w:pPr>
            <w:r w:rsidRPr="007D6134">
              <w:rPr>
                <w:rStyle w:val="20"/>
                <w:rFonts w:eastAsiaTheme="minorEastAsia"/>
                <w:sz w:val="24"/>
                <w:szCs w:val="24"/>
              </w:rPr>
              <w:t>обследования</w:t>
            </w:r>
          </w:p>
        </w:tc>
        <w:tc>
          <w:tcPr>
            <w:tcW w:w="1349"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spacing w:after="0" w:line="278" w:lineRule="exact"/>
              <w:rPr>
                <w:rFonts w:ascii="Times New Roman" w:hAnsi="Times New Roman" w:cs="Times New Roman"/>
                <w:sz w:val="24"/>
                <w:szCs w:val="24"/>
              </w:rPr>
            </w:pPr>
            <w:r w:rsidRPr="007D6134">
              <w:rPr>
                <w:rStyle w:val="20"/>
                <w:rFonts w:eastAsiaTheme="minorEastAsia"/>
                <w:sz w:val="24"/>
                <w:szCs w:val="24"/>
              </w:rPr>
              <w:t>Основания</w:t>
            </w:r>
          </w:p>
          <w:p w:rsidR="001D32C1" w:rsidRPr="007D6134" w:rsidRDefault="001D32C1" w:rsidP="009E128F">
            <w:pPr>
              <w:framePr w:w="8818" w:h="3701" w:wrap="none" w:vAnchor="page" w:hAnchor="page" w:x="1820" w:y="5694"/>
              <w:spacing w:after="0" w:line="278" w:lineRule="exact"/>
              <w:jc w:val="center"/>
              <w:rPr>
                <w:rFonts w:ascii="Times New Roman" w:hAnsi="Times New Roman" w:cs="Times New Roman"/>
                <w:sz w:val="24"/>
                <w:szCs w:val="24"/>
              </w:rPr>
            </w:pPr>
            <w:r w:rsidRPr="007D6134">
              <w:rPr>
                <w:rStyle w:val="20"/>
                <w:rFonts w:eastAsiaTheme="minorEastAsia"/>
                <w:sz w:val="24"/>
                <w:szCs w:val="24"/>
              </w:rPr>
              <w:t>для</w:t>
            </w:r>
          </w:p>
          <w:p w:rsidR="001D32C1" w:rsidRPr="007D6134" w:rsidRDefault="001D32C1" w:rsidP="009E128F">
            <w:pPr>
              <w:framePr w:w="8818" w:h="3701" w:wrap="none" w:vAnchor="page" w:hAnchor="page" w:x="1820" w:y="5694"/>
              <w:spacing w:after="0" w:line="278" w:lineRule="exact"/>
              <w:jc w:val="center"/>
              <w:rPr>
                <w:rFonts w:ascii="Times New Roman" w:hAnsi="Times New Roman" w:cs="Times New Roman"/>
                <w:sz w:val="24"/>
                <w:szCs w:val="24"/>
              </w:rPr>
            </w:pPr>
            <w:r w:rsidRPr="007D6134">
              <w:rPr>
                <w:rStyle w:val="20"/>
                <w:rFonts w:eastAsiaTheme="minorEastAsia"/>
                <w:sz w:val="24"/>
                <w:szCs w:val="24"/>
              </w:rPr>
              <w:t>включения в план</w:t>
            </w:r>
          </w:p>
        </w:tc>
        <w:tc>
          <w:tcPr>
            <w:tcW w:w="1958" w:type="dxa"/>
            <w:tcBorders>
              <w:top w:val="single" w:sz="4" w:space="0" w:color="auto"/>
              <w:left w:val="single" w:sz="4" w:space="0" w:color="auto"/>
              <w:right w:val="single" w:sz="4" w:space="0" w:color="auto"/>
            </w:tcBorders>
            <w:shd w:val="clear" w:color="auto" w:fill="FFFFFF"/>
          </w:tcPr>
          <w:p w:rsidR="001D32C1" w:rsidRPr="007D6134" w:rsidRDefault="001D32C1" w:rsidP="009E128F">
            <w:pPr>
              <w:framePr w:w="8818" w:h="3701" w:wrap="none" w:vAnchor="page" w:hAnchor="page" w:x="1820" w:y="5694"/>
              <w:spacing w:after="120" w:line="260" w:lineRule="exact"/>
              <w:ind w:left="180"/>
              <w:rPr>
                <w:rFonts w:ascii="Times New Roman" w:hAnsi="Times New Roman" w:cs="Times New Roman"/>
                <w:sz w:val="24"/>
                <w:szCs w:val="24"/>
              </w:rPr>
            </w:pPr>
            <w:r w:rsidRPr="007D6134">
              <w:rPr>
                <w:rStyle w:val="20"/>
                <w:rFonts w:eastAsiaTheme="minorEastAsia"/>
                <w:sz w:val="24"/>
                <w:szCs w:val="24"/>
              </w:rPr>
              <w:t>Ответственный</w:t>
            </w:r>
          </w:p>
          <w:p w:rsidR="001D32C1" w:rsidRPr="007D6134" w:rsidRDefault="001D32C1" w:rsidP="009E128F">
            <w:pPr>
              <w:framePr w:w="8818" w:h="3701" w:wrap="none" w:vAnchor="page" w:hAnchor="page" w:x="1820" w:y="5694"/>
              <w:spacing w:before="120" w:after="0" w:line="260" w:lineRule="exact"/>
              <w:jc w:val="center"/>
              <w:rPr>
                <w:rFonts w:ascii="Times New Roman" w:hAnsi="Times New Roman" w:cs="Times New Roman"/>
                <w:sz w:val="24"/>
                <w:szCs w:val="24"/>
              </w:rPr>
            </w:pPr>
            <w:r w:rsidRPr="007D6134">
              <w:rPr>
                <w:rStyle w:val="20"/>
                <w:rFonts w:eastAsiaTheme="minorEastAsia"/>
                <w:sz w:val="24"/>
                <w:szCs w:val="24"/>
              </w:rPr>
              <w:t>исполнитель</w:t>
            </w:r>
          </w:p>
        </w:tc>
      </w:tr>
      <w:tr w:rsidR="001D32C1" w:rsidRPr="007D6134" w:rsidTr="009E128F">
        <w:trPr>
          <w:trHeight w:hRule="exact" w:val="490"/>
        </w:trPr>
        <w:tc>
          <w:tcPr>
            <w:tcW w:w="538"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306"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944"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723"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349"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958" w:type="dxa"/>
            <w:tcBorders>
              <w:top w:val="single" w:sz="4" w:space="0" w:color="auto"/>
              <w:left w:val="single" w:sz="4" w:space="0" w:color="auto"/>
              <w:righ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r>
      <w:tr w:rsidR="001D32C1" w:rsidRPr="007D6134" w:rsidTr="009E128F">
        <w:trPr>
          <w:trHeight w:hRule="exact" w:val="490"/>
        </w:trPr>
        <w:tc>
          <w:tcPr>
            <w:tcW w:w="538"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306"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944"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723"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349" w:type="dxa"/>
            <w:tcBorders>
              <w:top w:val="single" w:sz="4" w:space="0" w:color="auto"/>
              <w:lef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958" w:type="dxa"/>
            <w:tcBorders>
              <w:top w:val="single" w:sz="4" w:space="0" w:color="auto"/>
              <w:left w:val="single" w:sz="4" w:space="0" w:color="auto"/>
              <w:righ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r>
      <w:tr w:rsidR="001D32C1" w:rsidRPr="007D6134" w:rsidTr="009E128F">
        <w:trPr>
          <w:trHeight w:hRule="exact" w:val="523"/>
        </w:trPr>
        <w:tc>
          <w:tcPr>
            <w:tcW w:w="538"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306"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944"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723"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349"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shd w:val="clear" w:color="auto" w:fill="FFFFFF"/>
          </w:tcPr>
          <w:p w:rsidR="001D32C1" w:rsidRPr="007D6134" w:rsidRDefault="001D32C1" w:rsidP="009E128F">
            <w:pPr>
              <w:framePr w:w="8818" w:h="3701" w:wrap="none" w:vAnchor="page" w:hAnchor="page" w:x="1820" w:y="5694"/>
              <w:rPr>
                <w:rFonts w:ascii="Times New Roman" w:hAnsi="Times New Roman" w:cs="Times New Roman"/>
                <w:sz w:val="24"/>
                <w:szCs w:val="24"/>
              </w:rPr>
            </w:pPr>
          </w:p>
        </w:tc>
      </w:tr>
    </w:tbl>
    <w:p w:rsidR="001D32C1" w:rsidRPr="007D6134" w:rsidRDefault="001D32C1" w:rsidP="001D32C1">
      <w:pPr>
        <w:rPr>
          <w:rFonts w:ascii="Times New Roman" w:hAnsi="Times New Roman" w:cs="Times New Roman"/>
          <w:sz w:val="24"/>
          <w:szCs w:val="24"/>
        </w:rPr>
        <w:sectPr w:rsidR="001D32C1" w:rsidRPr="007D6134">
          <w:pgSz w:w="11900" w:h="16840"/>
          <w:pgMar w:top="360" w:right="360" w:bottom="360" w:left="360" w:header="0" w:footer="3" w:gutter="0"/>
          <w:cols w:space="720"/>
          <w:noEndnote/>
          <w:docGrid w:linePitch="360"/>
        </w:sectPr>
      </w:pPr>
    </w:p>
    <w:p w:rsidR="001D32C1" w:rsidRPr="007D6134" w:rsidRDefault="001D32C1" w:rsidP="001D32C1">
      <w:pPr>
        <w:pStyle w:val="40"/>
        <w:framePr w:w="9091" w:h="1882" w:hRule="exact" w:wrap="none" w:vAnchor="page" w:hAnchor="page" w:x="1902" w:y="1886"/>
        <w:shd w:val="clear" w:color="auto" w:fill="auto"/>
        <w:ind w:left="6320"/>
        <w:rPr>
          <w:sz w:val="24"/>
          <w:szCs w:val="24"/>
        </w:rPr>
      </w:pPr>
      <w:r w:rsidRPr="007D6134">
        <w:rPr>
          <w:sz w:val="24"/>
          <w:szCs w:val="24"/>
        </w:rPr>
        <w:lastRenderedPageBreak/>
        <w:t>Приложение 2</w:t>
      </w:r>
    </w:p>
    <w:p w:rsidR="001D32C1" w:rsidRPr="007D6134" w:rsidRDefault="001D32C1" w:rsidP="001D32C1">
      <w:pPr>
        <w:pStyle w:val="40"/>
        <w:framePr w:w="9091" w:h="1882" w:hRule="exact" w:wrap="none" w:vAnchor="page" w:hAnchor="page" w:x="1902" w:y="1886"/>
        <w:shd w:val="clear" w:color="auto" w:fill="auto"/>
        <w:ind w:left="4700"/>
        <w:jc w:val="both"/>
        <w:rPr>
          <w:sz w:val="24"/>
          <w:szCs w:val="24"/>
        </w:rPr>
      </w:pPr>
      <w:r w:rsidRPr="007D6134">
        <w:rPr>
          <w:sz w:val="24"/>
          <w:szCs w:val="24"/>
        </w:rPr>
        <w:t>к Порядку оформления и содержания пла</w:t>
      </w:r>
      <w:r w:rsidRPr="007D6134">
        <w:rPr>
          <w:sz w:val="24"/>
          <w:szCs w:val="24"/>
        </w:rPr>
        <w:softHyphen/>
        <w:t>новых (рейдовых) заданий и оформления результатов плановых (рейдовых) осмотров, обследований земельных участков на терри</w:t>
      </w:r>
      <w:r w:rsidRPr="007D6134">
        <w:rPr>
          <w:sz w:val="24"/>
          <w:szCs w:val="24"/>
        </w:rPr>
        <w:softHyphen/>
        <w:t xml:space="preserve">тории </w:t>
      </w:r>
      <w:r w:rsidR="00A03A6E">
        <w:rPr>
          <w:sz w:val="24"/>
          <w:szCs w:val="24"/>
        </w:rPr>
        <w:t xml:space="preserve"> Никулинского сельсовета</w:t>
      </w:r>
    </w:p>
    <w:p w:rsidR="001D32C1" w:rsidRPr="007D6134" w:rsidRDefault="001D32C1" w:rsidP="001D32C1">
      <w:pPr>
        <w:pStyle w:val="40"/>
        <w:framePr w:w="9091" w:h="7606" w:hRule="exact" w:wrap="none" w:vAnchor="page" w:hAnchor="page" w:x="1902" w:y="4668"/>
        <w:shd w:val="clear" w:color="auto" w:fill="auto"/>
        <w:spacing w:line="220" w:lineRule="exact"/>
        <w:ind w:left="3340"/>
        <w:rPr>
          <w:sz w:val="24"/>
          <w:szCs w:val="24"/>
        </w:rPr>
      </w:pPr>
      <w:r w:rsidRPr="007D6134">
        <w:rPr>
          <w:sz w:val="24"/>
          <w:szCs w:val="24"/>
        </w:rPr>
        <w:t>АКТ</w:t>
      </w:r>
    </w:p>
    <w:p w:rsidR="001D32C1" w:rsidRPr="007D6134" w:rsidRDefault="001D32C1" w:rsidP="001D32C1">
      <w:pPr>
        <w:pStyle w:val="40"/>
        <w:framePr w:w="9091" w:h="7606" w:hRule="exact" w:wrap="none" w:vAnchor="page" w:hAnchor="page" w:x="1902" w:y="4668"/>
        <w:shd w:val="clear" w:color="auto" w:fill="auto"/>
        <w:spacing w:after="203" w:line="220" w:lineRule="exact"/>
        <w:ind w:left="1580"/>
        <w:rPr>
          <w:sz w:val="24"/>
          <w:szCs w:val="24"/>
        </w:rPr>
      </w:pPr>
      <w:r w:rsidRPr="007D6134">
        <w:rPr>
          <w:sz w:val="24"/>
          <w:szCs w:val="24"/>
        </w:rPr>
        <w:t>осмотра, обследования земельного участка</w:t>
      </w:r>
    </w:p>
    <w:p w:rsidR="001D32C1" w:rsidRPr="007D6134" w:rsidRDefault="001D32C1" w:rsidP="001D32C1">
      <w:pPr>
        <w:pStyle w:val="40"/>
        <w:framePr w:w="9091" w:h="7606" w:hRule="exact" w:wrap="none" w:vAnchor="page" w:hAnchor="page" w:x="1902" w:y="4668"/>
        <w:shd w:val="clear" w:color="auto" w:fill="auto"/>
        <w:tabs>
          <w:tab w:val="left" w:leader="underscore" w:pos="7860"/>
        </w:tabs>
        <w:jc w:val="both"/>
        <w:rPr>
          <w:sz w:val="24"/>
          <w:szCs w:val="24"/>
        </w:rPr>
      </w:pPr>
      <w:r w:rsidRPr="007D6134">
        <w:rPr>
          <w:sz w:val="24"/>
          <w:szCs w:val="24"/>
        </w:rPr>
        <w:t>1</w:t>
      </w:r>
      <w:proofErr w:type="gramStart"/>
      <w:r w:rsidRPr="007D6134">
        <w:rPr>
          <w:sz w:val="24"/>
          <w:szCs w:val="24"/>
        </w:rPr>
        <w:t xml:space="preserve"> П</w:t>
      </w:r>
      <w:proofErr w:type="gramEnd"/>
      <w:r w:rsidRPr="007D6134">
        <w:rPr>
          <w:sz w:val="24"/>
          <w:szCs w:val="24"/>
        </w:rPr>
        <w:t>о адресу (адресам):</w:t>
      </w:r>
      <w:r w:rsidRPr="007D6134">
        <w:rPr>
          <w:sz w:val="24"/>
          <w:szCs w:val="24"/>
        </w:rPr>
        <w:tab/>
      </w:r>
    </w:p>
    <w:p w:rsidR="001D32C1" w:rsidRPr="007D6134" w:rsidRDefault="001D32C1" w:rsidP="001D32C1">
      <w:pPr>
        <w:pStyle w:val="40"/>
        <w:framePr w:w="9091" w:h="7606" w:hRule="exact" w:wrap="none" w:vAnchor="page" w:hAnchor="page" w:x="1902" w:y="4668"/>
        <w:shd w:val="clear" w:color="auto" w:fill="auto"/>
        <w:ind w:left="1860"/>
        <w:jc w:val="both"/>
        <w:rPr>
          <w:sz w:val="24"/>
          <w:szCs w:val="24"/>
        </w:rPr>
      </w:pPr>
      <w:r w:rsidRPr="007D6134">
        <w:rPr>
          <w:sz w:val="24"/>
          <w:szCs w:val="24"/>
        </w:rPr>
        <w:t>(место проведения обследования)</w:t>
      </w:r>
    </w:p>
    <w:p w:rsidR="001D32C1" w:rsidRPr="007D6134" w:rsidRDefault="001D32C1" w:rsidP="001D32C1">
      <w:pPr>
        <w:pStyle w:val="40"/>
        <w:framePr w:w="9091" w:h="7606" w:hRule="exact" w:wrap="none" w:vAnchor="page" w:hAnchor="page" w:x="1902" w:y="4668"/>
        <w:shd w:val="clear" w:color="auto" w:fill="auto"/>
        <w:tabs>
          <w:tab w:val="left" w:leader="underscore" w:pos="3701"/>
          <w:tab w:val="left" w:leader="underscore" w:pos="7402"/>
        </w:tabs>
        <w:jc w:val="both"/>
        <w:rPr>
          <w:sz w:val="24"/>
          <w:szCs w:val="24"/>
        </w:rPr>
      </w:pPr>
      <w:r w:rsidRPr="007D6134">
        <w:rPr>
          <w:sz w:val="24"/>
          <w:szCs w:val="24"/>
        </w:rPr>
        <w:t>На основании:</w:t>
      </w:r>
      <w:r w:rsidRPr="007D6134">
        <w:rPr>
          <w:sz w:val="24"/>
          <w:szCs w:val="24"/>
        </w:rPr>
        <w:tab/>
      </w:r>
      <w:r w:rsidRPr="007D6134">
        <w:rPr>
          <w:sz w:val="24"/>
          <w:szCs w:val="24"/>
        </w:rPr>
        <w:tab/>
        <w:t>__</w:t>
      </w:r>
    </w:p>
    <w:p w:rsidR="001D32C1" w:rsidRPr="007D6134" w:rsidRDefault="001D32C1" w:rsidP="001D32C1">
      <w:pPr>
        <w:pStyle w:val="40"/>
        <w:framePr w:w="9091" w:h="7606" w:hRule="exact" w:wrap="none" w:vAnchor="page" w:hAnchor="page" w:x="1902" w:y="4668"/>
        <w:shd w:val="clear" w:color="auto" w:fill="auto"/>
        <w:ind w:right="2920" w:firstLine="1060"/>
        <w:rPr>
          <w:sz w:val="24"/>
          <w:szCs w:val="24"/>
        </w:rPr>
      </w:pPr>
      <w:r w:rsidRPr="007D6134">
        <w:rPr>
          <w:sz w:val="24"/>
          <w:szCs w:val="24"/>
        </w:rPr>
        <w:t>(вид документа с указанием реквизитов) было проведено обследование следующего объекта (объектов):</w:t>
      </w:r>
    </w:p>
    <w:p w:rsidR="001D32C1" w:rsidRPr="007D6134" w:rsidRDefault="001D32C1" w:rsidP="001D32C1">
      <w:pPr>
        <w:pStyle w:val="40"/>
        <w:framePr w:w="9091" w:h="7606" w:hRule="exact" w:wrap="none" w:vAnchor="page" w:hAnchor="page" w:x="1902" w:y="4668"/>
        <w:shd w:val="clear" w:color="auto" w:fill="auto"/>
        <w:jc w:val="both"/>
        <w:rPr>
          <w:sz w:val="24"/>
          <w:szCs w:val="24"/>
        </w:rPr>
      </w:pPr>
      <w:r w:rsidRPr="007D6134">
        <w:rPr>
          <w:sz w:val="24"/>
          <w:szCs w:val="24"/>
        </w:rPr>
        <w:t>Дата и время проведения осмотра, обследования:</w:t>
      </w:r>
    </w:p>
    <w:p w:rsidR="001D32C1" w:rsidRPr="007D6134" w:rsidRDefault="001D32C1" w:rsidP="001D32C1">
      <w:pPr>
        <w:pStyle w:val="40"/>
        <w:framePr w:w="9091" w:h="7606" w:hRule="exact" w:wrap="none" w:vAnchor="page" w:hAnchor="page" w:x="1902" w:y="4668"/>
        <w:shd w:val="clear" w:color="auto" w:fill="auto"/>
        <w:tabs>
          <w:tab w:val="left" w:leader="underscore" w:pos="2614"/>
          <w:tab w:val="left" w:leader="underscore" w:pos="3353"/>
          <w:tab w:val="left" w:leader="underscore" w:pos="4241"/>
          <w:tab w:val="left" w:leader="underscore" w:pos="5609"/>
          <w:tab w:val="left" w:leader="underscore" w:pos="6828"/>
        </w:tabs>
        <w:ind w:left="1860"/>
        <w:jc w:val="both"/>
        <w:rPr>
          <w:sz w:val="24"/>
          <w:szCs w:val="24"/>
        </w:rPr>
      </w:pPr>
      <w:r w:rsidRPr="007D6134">
        <w:rPr>
          <w:sz w:val="24"/>
          <w:szCs w:val="24"/>
        </w:rPr>
        <w:t>_20</w:t>
      </w:r>
      <w:r w:rsidRPr="007D6134">
        <w:rPr>
          <w:sz w:val="24"/>
          <w:szCs w:val="24"/>
        </w:rPr>
        <w:tab/>
        <w:t>г. с</w:t>
      </w:r>
      <w:r w:rsidRPr="007D6134">
        <w:rPr>
          <w:sz w:val="24"/>
          <w:szCs w:val="24"/>
        </w:rPr>
        <w:tab/>
        <w:t>час.,</w:t>
      </w:r>
      <w:r w:rsidRPr="007D6134">
        <w:rPr>
          <w:sz w:val="24"/>
          <w:szCs w:val="24"/>
        </w:rPr>
        <w:tab/>
        <w:t xml:space="preserve">мин., </w:t>
      </w:r>
      <w:proofErr w:type="gramStart"/>
      <w:r w:rsidRPr="007D6134">
        <w:rPr>
          <w:sz w:val="24"/>
          <w:szCs w:val="24"/>
        </w:rPr>
        <w:t>до</w:t>
      </w:r>
      <w:proofErr w:type="gramEnd"/>
      <w:r w:rsidRPr="007D6134">
        <w:rPr>
          <w:sz w:val="24"/>
          <w:szCs w:val="24"/>
        </w:rPr>
        <w:tab/>
      </w:r>
      <w:proofErr w:type="gramStart"/>
      <w:r w:rsidRPr="007D6134">
        <w:rPr>
          <w:sz w:val="24"/>
          <w:szCs w:val="24"/>
        </w:rPr>
        <w:t>час</w:t>
      </w:r>
      <w:proofErr w:type="gramEnd"/>
      <w:r w:rsidRPr="007D6134">
        <w:rPr>
          <w:sz w:val="24"/>
          <w:szCs w:val="24"/>
        </w:rPr>
        <w:t>.,</w:t>
      </w:r>
      <w:r w:rsidRPr="007D6134">
        <w:rPr>
          <w:sz w:val="24"/>
          <w:szCs w:val="24"/>
        </w:rPr>
        <w:tab/>
        <w:t>мин.</w:t>
      </w:r>
    </w:p>
    <w:p w:rsidR="001D32C1" w:rsidRPr="007D6134" w:rsidRDefault="001D32C1" w:rsidP="001D32C1">
      <w:pPr>
        <w:pStyle w:val="40"/>
        <w:framePr w:w="9091" w:h="7606" w:hRule="exact" w:wrap="none" w:vAnchor="page" w:hAnchor="page" w:x="1902" w:y="4668"/>
        <w:shd w:val="clear" w:color="auto" w:fill="auto"/>
        <w:tabs>
          <w:tab w:val="left" w:leader="underscore" w:pos="7860"/>
        </w:tabs>
        <w:jc w:val="both"/>
        <w:rPr>
          <w:sz w:val="24"/>
          <w:szCs w:val="24"/>
        </w:rPr>
      </w:pPr>
      <w:r w:rsidRPr="007D6134">
        <w:rPr>
          <w:sz w:val="24"/>
          <w:szCs w:val="24"/>
        </w:rPr>
        <w:t>Продолжительность:</w:t>
      </w:r>
      <w:r w:rsidRPr="007D6134">
        <w:rPr>
          <w:sz w:val="24"/>
          <w:szCs w:val="24"/>
        </w:rPr>
        <w:tab/>
      </w:r>
    </w:p>
    <w:p w:rsidR="001D32C1" w:rsidRPr="007D6134" w:rsidRDefault="001D32C1" w:rsidP="001D32C1">
      <w:pPr>
        <w:pStyle w:val="40"/>
        <w:framePr w:w="9091" w:h="7606" w:hRule="exact" w:wrap="none" w:vAnchor="page" w:hAnchor="page" w:x="1902" w:y="4668"/>
        <w:shd w:val="clear" w:color="auto" w:fill="auto"/>
        <w:tabs>
          <w:tab w:val="left" w:leader="underscore" w:pos="4550"/>
          <w:tab w:val="left" w:leader="underscore" w:pos="7860"/>
        </w:tabs>
        <w:jc w:val="both"/>
        <w:rPr>
          <w:sz w:val="24"/>
          <w:szCs w:val="24"/>
        </w:rPr>
      </w:pPr>
      <w:r w:rsidRPr="007D6134">
        <w:rPr>
          <w:sz w:val="24"/>
          <w:szCs w:val="24"/>
        </w:rPr>
        <w:t>Акт составлен:</w:t>
      </w:r>
      <w:r w:rsidRPr="007D6134">
        <w:rPr>
          <w:sz w:val="24"/>
          <w:szCs w:val="24"/>
        </w:rPr>
        <w:tab/>
      </w:r>
      <w:r w:rsidRPr="007D6134">
        <w:rPr>
          <w:sz w:val="24"/>
          <w:szCs w:val="24"/>
        </w:rPr>
        <w:tab/>
      </w:r>
    </w:p>
    <w:p w:rsidR="001D32C1" w:rsidRPr="007D6134" w:rsidRDefault="001D32C1" w:rsidP="001D32C1">
      <w:pPr>
        <w:pStyle w:val="40"/>
        <w:framePr w:w="9091" w:h="7606" w:hRule="exact" w:wrap="none" w:vAnchor="page" w:hAnchor="page" w:x="1902" w:y="4668"/>
        <w:shd w:val="clear" w:color="auto" w:fill="auto"/>
        <w:ind w:left="880"/>
        <w:rPr>
          <w:sz w:val="24"/>
          <w:szCs w:val="24"/>
        </w:rPr>
      </w:pPr>
      <w:r w:rsidRPr="007D6134">
        <w:rPr>
          <w:sz w:val="24"/>
          <w:szCs w:val="24"/>
        </w:rPr>
        <w:t>(наименование органа муниципального контроля)</w:t>
      </w:r>
    </w:p>
    <w:p w:rsidR="001D32C1" w:rsidRPr="007D6134" w:rsidRDefault="001D32C1" w:rsidP="001D32C1">
      <w:pPr>
        <w:pStyle w:val="40"/>
        <w:framePr w:w="9091" w:h="7606" w:hRule="exact" w:wrap="none" w:vAnchor="page" w:hAnchor="page" w:x="1902" w:y="4668"/>
        <w:shd w:val="clear" w:color="auto" w:fill="auto"/>
        <w:tabs>
          <w:tab w:val="left" w:leader="underscore" w:pos="7860"/>
        </w:tabs>
        <w:jc w:val="both"/>
        <w:rPr>
          <w:sz w:val="24"/>
          <w:szCs w:val="24"/>
        </w:rPr>
      </w:pPr>
      <w:r w:rsidRPr="007D6134">
        <w:rPr>
          <w:sz w:val="24"/>
          <w:szCs w:val="24"/>
        </w:rPr>
        <w:t>Лиц</w:t>
      </w:r>
      <w:proofErr w:type="gramStart"/>
      <w:r w:rsidRPr="007D6134">
        <w:rPr>
          <w:sz w:val="24"/>
          <w:szCs w:val="24"/>
        </w:rPr>
        <w:t>о(</w:t>
      </w:r>
      <w:proofErr w:type="gramEnd"/>
      <w:r w:rsidRPr="007D6134">
        <w:rPr>
          <w:sz w:val="24"/>
          <w:szCs w:val="24"/>
        </w:rPr>
        <w:t>а), проводившее осмотр, обследование:</w:t>
      </w:r>
      <w:r w:rsidRPr="007D6134">
        <w:rPr>
          <w:sz w:val="24"/>
          <w:szCs w:val="24"/>
        </w:rPr>
        <w:tab/>
      </w:r>
    </w:p>
    <w:p w:rsidR="001D32C1" w:rsidRPr="007D6134" w:rsidRDefault="001D32C1" w:rsidP="001D32C1">
      <w:pPr>
        <w:pStyle w:val="40"/>
        <w:framePr w:w="9091" w:h="7606" w:hRule="exact" w:wrap="none" w:vAnchor="page" w:hAnchor="page" w:x="1902" w:y="4668"/>
        <w:shd w:val="clear" w:color="auto" w:fill="auto"/>
        <w:ind w:right="1200"/>
        <w:rPr>
          <w:sz w:val="24"/>
          <w:szCs w:val="24"/>
        </w:rPr>
      </w:pPr>
      <w:r w:rsidRPr="007D6134">
        <w:rPr>
          <w:sz w:val="24"/>
          <w:szCs w:val="24"/>
        </w:rPr>
        <w:t>(фамилия, имя, отчество (последнее - при наличии), должность должностного лица (должностных лиц), проводившег</w:t>
      </w:r>
      <w:proofErr w:type="gramStart"/>
      <w:r w:rsidRPr="007D6134">
        <w:rPr>
          <w:sz w:val="24"/>
          <w:szCs w:val="24"/>
        </w:rPr>
        <w:t>о(</w:t>
      </w:r>
      <w:proofErr w:type="gramEnd"/>
      <w:r w:rsidRPr="007D6134">
        <w:rPr>
          <w:sz w:val="24"/>
          <w:szCs w:val="24"/>
        </w:rPr>
        <w:t xml:space="preserve">их) осмотр, обследование; </w:t>
      </w:r>
      <w:proofErr w:type="gramStart"/>
      <w:r w:rsidRPr="007D6134">
        <w:rPr>
          <w:sz w:val="24"/>
          <w:szCs w:val="24"/>
        </w:rPr>
        <w:t>в случае привлечения к участию в осмотре, обследовании экспертов, экспертных организаций, иных организаций, имеющих отношение к содержанию и обслуживанию обследуемого объекта, указываются фамилии, имена, отчества (последнее - при наличии) экспертов, иных должностных лиц, являющихся сотрудниками экспертных и иных организаций, наименование данных организаций, данные документов, подтверждающих аккредитацию экспертов и экспертных организаций (реквизиты свидетельств об аккредитации и наименование органа по аккредитации, выдавшего свидетельства)</w:t>
      </w:r>
      <w:proofErr w:type="gramEnd"/>
    </w:p>
    <w:p w:rsidR="001D32C1" w:rsidRPr="007D6134" w:rsidRDefault="001D32C1" w:rsidP="001D32C1">
      <w:pPr>
        <w:pStyle w:val="40"/>
        <w:framePr w:w="9091" w:h="7606" w:hRule="exact" w:wrap="none" w:vAnchor="page" w:hAnchor="page" w:x="1902" w:y="4668"/>
        <w:shd w:val="clear" w:color="auto" w:fill="auto"/>
        <w:tabs>
          <w:tab w:val="left" w:leader="underscore" w:pos="7860"/>
        </w:tabs>
        <w:ind w:left="720"/>
        <w:jc w:val="both"/>
        <w:rPr>
          <w:sz w:val="24"/>
          <w:szCs w:val="24"/>
        </w:rPr>
      </w:pPr>
      <w:r w:rsidRPr="007D6134">
        <w:rPr>
          <w:sz w:val="24"/>
          <w:szCs w:val="24"/>
        </w:rPr>
        <w:t>При проведении осмотра, обследования присутствовали:</w:t>
      </w:r>
      <w:r w:rsidRPr="007D6134">
        <w:rPr>
          <w:sz w:val="24"/>
          <w:szCs w:val="24"/>
        </w:rPr>
        <w:tab/>
      </w:r>
    </w:p>
    <w:p w:rsidR="001D32C1" w:rsidRPr="007D6134" w:rsidRDefault="001D32C1" w:rsidP="001D32C1">
      <w:pPr>
        <w:pStyle w:val="40"/>
        <w:framePr w:w="9091" w:h="7606" w:hRule="exact" w:wrap="none" w:vAnchor="page" w:hAnchor="page" w:x="1902" w:y="4668"/>
        <w:shd w:val="clear" w:color="auto" w:fill="auto"/>
        <w:ind w:right="1200"/>
        <w:rPr>
          <w:sz w:val="24"/>
          <w:szCs w:val="24"/>
        </w:rPr>
      </w:pPr>
      <w:proofErr w:type="gramStart"/>
      <w:r w:rsidRPr="007D6134">
        <w:rPr>
          <w:sz w:val="24"/>
          <w:szCs w:val="24"/>
        </w:rPr>
        <w:t>(фамилия, имя, отчество (последнее - при наличии) физического лица (лиц), его уполномоченного представителя, присутствовавших при проведении обследования)</w:t>
      </w:r>
      <w:proofErr w:type="gramEnd"/>
    </w:p>
    <w:p w:rsidR="001D32C1" w:rsidRPr="007D6134" w:rsidRDefault="001D32C1" w:rsidP="001D32C1">
      <w:pPr>
        <w:pStyle w:val="40"/>
        <w:framePr w:w="9091" w:h="7606" w:hRule="exact" w:wrap="none" w:vAnchor="page" w:hAnchor="page" w:x="1902" w:y="4668"/>
        <w:shd w:val="clear" w:color="auto" w:fill="auto"/>
        <w:tabs>
          <w:tab w:val="left" w:leader="underscore" w:pos="7860"/>
        </w:tabs>
        <w:ind w:left="720"/>
        <w:jc w:val="both"/>
        <w:rPr>
          <w:sz w:val="24"/>
          <w:szCs w:val="24"/>
        </w:rPr>
      </w:pPr>
      <w:r w:rsidRPr="007D6134">
        <w:rPr>
          <w:sz w:val="24"/>
          <w:szCs w:val="24"/>
        </w:rPr>
        <w:t>В ходе проведения осмотра, обследования установлено:</w:t>
      </w:r>
      <w:r w:rsidRPr="007D6134">
        <w:rPr>
          <w:sz w:val="24"/>
          <w:szCs w:val="24"/>
        </w:rPr>
        <w:tab/>
      </w:r>
    </w:p>
    <w:p w:rsidR="001D32C1" w:rsidRPr="007D6134" w:rsidRDefault="001D32C1" w:rsidP="001D32C1">
      <w:pPr>
        <w:pStyle w:val="40"/>
        <w:framePr w:wrap="none" w:vAnchor="page" w:hAnchor="page" w:x="1902" w:y="12789"/>
        <w:shd w:val="clear" w:color="auto" w:fill="auto"/>
        <w:spacing w:line="220" w:lineRule="exact"/>
        <w:ind w:left="720"/>
        <w:jc w:val="both"/>
        <w:rPr>
          <w:sz w:val="24"/>
          <w:szCs w:val="24"/>
        </w:rPr>
      </w:pPr>
      <w:r w:rsidRPr="007D6134">
        <w:rPr>
          <w:sz w:val="24"/>
          <w:szCs w:val="24"/>
        </w:rPr>
        <w:t>Прилагаемые к акту документы, материалы:</w:t>
      </w:r>
    </w:p>
    <w:p w:rsidR="001D32C1" w:rsidRPr="007D6134" w:rsidRDefault="001D32C1" w:rsidP="001D32C1">
      <w:pPr>
        <w:pStyle w:val="40"/>
        <w:framePr w:wrap="none" w:vAnchor="page" w:hAnchor="page" w:x="1902" w:y="13571"/>
        <w:shd w:val="clear" w:color="auto" w:fill="auto"/>
        <w:spacing w:line="220" w:lineRule="exact"/>
        <w:jc w:val="both"/>
        <w:rPr>
          <w:sz w:val="24"/>
          <w:szCs w:val="24"/>
        </w:rPr>
      </w:pPr>
      <w:r w:rsidRPr="007D6134">
        <w:rPr>
          <w:sz w:val="24"/>
          <w:szCs w:val="24"/>
        </w:rPr>
        <w:t>Подписи лиц, проводивших обследование:</w:t>
      </w:r>
    </w:p>
    <w:p w:rsidR="001D32C1" w:rsidRPr="007D6134" w:rsidRDefault="001D32C1" w:rsidP="001D32C1">
      <w:pPr>
        <w:rPr>
          <w:rFonts w:ascii="Times New Roman" w:hAnsi="Times New Roman" w:cs="Times New Roman"/>
          <w:sz w:val="24"/>
          <w:szCs w:val="24"/>
        </w:rPr>
        <w:sectPr w:rsidR="001D32C1" w:rsidRPr="007D6134">
          <w:pgSz w:w="11900" w:h="16840"/>
          <w:pgMar w:top="360" w:right="360" w:bottom="360" w:left="360" w:header="0" w:footer="3" w:gutter="0"/>
          <w:cols w:space="720"/>
          <w:noEndnote/>
          <w:docGrid w:linePitch="360"/>
        </w:sectPr>
      </w:pPr>
    </w:p>
    <w:p w:rsidR="001D32C1" w:rsidRPr="007D6134" w:rsidRDefault="001D32C1" w:rsidP="001D32C1">
      <w:pPr>
        <w:pStyle w:val="40"/>
        <w:framePr w:w="9134" w:h="2926" w:hRule="exact" w:wrap="none" w:vAnchor="page" w:hAnchor="page" w:x="1496" w:y="1572"/>
        <w:shd w:val="clear" w:color="auto" w:fill="auto"/>
        <w:ind w:left="6140"/>
        <w:rPr>
          <w:sz w:val="24"/>
          <w:szCs w:val="24"/>
        </w:rPr>
      </w:pPr>
      <w:r w:rsidRPr="007D6134">
        <w:rPr>
          <w:sz w:val="24"/>
          <w:szCs w:val="24"/>
        </w:rPr>
        <w:lastRenderedPageBreak/>
        <w:t>Приложение № 3</w:t>
      </w:r>
    </w:p>
    <w:p w:rsidR="001D32C1" w:rsidRPr="007D6134" w:rsidRDefault="001D32C1" w:rsidP="001D32C1">
      <w:pPr>
        <w:pStyle w:val="40"/>
        <w:framePr w:w="9134" w:h="2926" w:hRule="exact" w:wrap="none" w:vAnchor="page" w:hAnchor="page" w:x="1496" w:y="1572"/>
        <w:shd w:val="clear" w:color="auto" w:fill="auto"/>
        <w:spacing w:after="244"/>
        <w:ind w:left="4740"/>
        <w:jc w:val="both"/>
        <w:rPr>
          <w:sz w:val="24"/>
          <w:szCs w:val="24"/>
        </w:rPr>
      </w:pPr>
      <w:r w:rsidRPr="007D6134">
        <w:rPr>
          <w:sz w:val="24"/>
          <w:szCs w:val="24"/>
        </w:rPr>
        <w:t>к Порядку оформления и содержания пла</w:t>
      </w:r>
      <w:r w:rsidRPr="007D6134">
        <w:rPr>
          <w:sz w:val="24"/>
          <w:szCs w:val="24"/>
        </w:rPr>
        <w:softHyphen/>
        <w:t>новых (рейдовых) заданий и оформления результатов плановых (рейдовых) осмотров, обследований земельных участков на терри</w:t>
      </w:r>
      <w:r w:rsidRPr="007D6134">
        <w:rPr>
          <w:sz w:val="24"/>
          <w:szCs w:val="24"/>
        </w:rPr>
        <w:softHyphen/>
        <w:t xml:space="preserve">тории </w:t>
      </w:r>
      <w:r w:rsidR="001D5AE4">
        <w:rPr>
          <w:sz w:val="24"/>
          <w:szCs w:val="24"/>
        </w:rPr>
        <w:t xml:space="preserve"> Никулинского сельсовета</w:t>
      </w:r>
    </w:p>
    <w:p w:rsidR="001D32C1" w:rsidRPr="007D6134" w:rsidRDefault="001D32C1" w:rsidP="001D32C1">
      <w:pPr>
        <w:pStyle w:val="40"/>
        <w:framePr w:w="9134" w:h="2926" w:hRule="exact" w:wrap="none" w:vAnchor="page" w:hAnchor="page" w:x="1496" w:y="1572"/>
        <w:shd w:val="clear" w:color="auto" w:fill="auto"/>
        <w:spacing w:line="254" w:lineRule="exact"/>
        <w:ind w:right="160"/>
        <w:jc w:val="center"/>
        <w:rPr>
          <w:sz w:val="24"/>
          <w:szCs w:val="24"/>
        </w:rPr>
      </w:pPr>
      <w:r w:rsidRPr="007D6134">
        <w:rPr>
          <w:sz w:val="24"/>
          <w:szCs w:val="24"/>
        </w:rPr>
        <w:t>ЖУРНАЛ</w:t>
      </w:r>
    </w:p>
    <w:p w:rsidR="001D32C1" w:rsidRPr="007D6134" w:rsidRDefault="001D32C1" w:rsidP="001D32C1">
      <w:pPr>
        <w:pStyle w:val="40"/>
        <w:framePr w:w="9134" w:h="2926" w:hRule="exact" w:wrap="none" w:vAnchor="page" w:hAnchor="page" w:x="1496" w:y="1572"/>
        <w:shd w:val="clear" w:color="auto" w:fill="auto"/>
        <w:spacing w:line="254" w:lineRule="exact"/>
        <w:ind w:right="160"/>
        <w:jc w:val="center"/>
        <w:rPr>
          <w:sz w:val="24"/>
          <w:szCs w:val="24"/>
        </w:rPr>
      </w:pPr>
      <w:r w:rsidRPr="007D6134">
        <w:rPr>
          <w:sz w:val="24"/>
          <w:szCs w:val="24"/>
        </w:rPr>
        <w:t>ПРОВЕДЕНИЯ ПЛАНОВЫХ (РЕЙДОВЫХ) ОСМОТРОВ. ОБСЛЕДОВАНИЙ</w:t>
      </w:r>
    </w:p>
    <w:p w:rsidR="001D32C1" w:rsidRPr="007D6134" w:rsidRDefault="001D32C1" w:rsidP="001D32C1">
      <w:pPr>
        <w:pStyle w:val="40"/>
        <w:framePr w:w="9134" w:h="2926" w:hRule="exact" w:wrap="none" w:vAnchor="page" w:hAnchor="page" w:x="1496" w:y="1572"/>
        <w:shd w:val="clear" w:color="auto" w:fill="auto"/>
        <w:spacing w:line="254" w:lineRule="exact"/>
        <w:ind w:right="160"/>
        <w:jc w:val="center"/>
        <w:rPr>
          <w:sz w:val="24"/>
          <w:szCs w:val="24"/>
        </w:rPr>
      </w:pPr>
      <w:r w:rsidRPr="007D6134">
        <w:rPr>
          <w:sz w:val="24"/>
          <w:szCs w:val="24"/>
        </w:rPr>
        <w:t>ЗЕМЕЛЬНЫХ УЧАСТКОВ</w:t>
      </w:r>
    </w:p>
    <w:tbl>
      <w:tblPr>
        <w:tblOverlap w:val="never"/>
        <w:tblW w:w="0" w:type="auto"/>
        <w:tblLayout w:type="fixed"/>
        <w:tblCellMar>
          <w:left w:w="10" w:type="dxa"/>
          <w:right w:w="10" w:type="dxa"/>
        </w:tblCellMar>
        <w:tblLook w:val="04A0"/>
      </w:tblPr>
      <w:tblGrid>
        <w:gridCol w:w="451"/>
        <w:gridCol w:w="1507"/>
        <w:gridCol w:w="1459"/>
        <w:gridCol w:w="2045"/>
        <w:gridCol w:w="1469"/>
        <w:gridCol w:w="1757"/>
      </w:tblGrid>
      <w:tr w:rsidR="001D32C1" w:rsidRPr="007D6134" w:rsidTr="009E128F">
        <w:trPr>
          <w:trHeight w:hRule="exact" w:val="2842"/>
        </w:trPr>
        <w:tc>
          <w:tcPr>
            <w:tcW w:w="451"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spacing w:after="60" w:line="220" w:lineRule="exact"/>
              <w:rPr>
                <w:rFonts w:ascii="Times New Roman" w:hAnsi="Times New Roman" w:cs="Times New Roman"/>
                <w:sz w:val="24"/>
                <w:szCs w:val="24"/>
              </w:rPr>
            </w:pPr>
            <w:r w:rsidRPr="007D6134">
              <w:rPr>
                <w:rStyle w:val="211pt"/>
                <w:rFonts w:eastAsiaTheme="minorEastAsia"/>
                <w:sz w:val="24"/>
                <w:szCs w:val="24"/>
                <w:lang w:val="en-US" w:eastAsia="en-US" w:bidi="en-US"/>
              </w:rPr>
              <w:t>N</w:t>
            </w:r>
          </w:p>
          <w:p w:rsidR="001D32C1" w:rsidRPr="007D6134" w:rsidRDefault="001D32C1" w:rsidP="009E128F">
            <w:pPr>
              <w:framePr w:w="8688" w:h="4243" w:wrap="none" w:vAnchor="page" w:hAnchor="page" w:x="1496" w:y="4966"/>
              <w:spacing w:before="60" w:after="0" w:line="220" w:lineRule="exact"/>
              <w:rPr>
                <w:rFonts w:ascii="Times New Roman" w:hAnsi="Times New Roman" w:cs="Times New Roman"/>
                <w:sz w:val="24"/>
                <w:szCs w:val="24"/>
              </w:rPr>
            </w:pPr>
            <w:proofErr w:type="spellStart"/>
            <w:proofErr w:type="gramStart"/>
            <w:r w:rsidRPr="007D6134">
              <w:rPr>
                <w:rStyle w:val="211pt"/>
                <w:rFonts w:eastAsiaTheme="minorEastAsia"/>
                <w:sz w:val="24"/>
                <w:szCs w:val="24"/>
              </w:rPr>
              <w:t>п</w:t>
            </w:r>
            <w:proofErr w:type="spellEnd"/>
            <w:proofErr w:type="gramEnd"/>
            <w:r w:rsidRPr="007D6134">
              <w:rPr>
                <w:rStyle w:val="211pt"/>
                <w:rFonts w:eastAsiaTheme="minorEastAsia"/>
                <w:sz w:val="24"/>
                <w:szCs w:val="24"/>
              </w:rPr>
              <w:t>/</w:t>
            </w:r>
            <w:proofErr w:type="spellStart"/>
            <w:r w:rsidRPr="007D6134">
              <w:rPr>
                <w:rStyle w:val="211pt"/>
                <w:rFonts w:eastAsiaTheme="minorEastAsia"/>
                <w:sz w:val="24"/>
                <w:szCs w:val="24"/>
              </w:rPr>
              <w:t>п</w:t>
            </w:r>
            <w:proofErr w:type="spellEnd"/>
          </w:p>
        </w:tc>
        <w:tc>
          <w:tcPr>
            <w:tcW w:w="1507"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Реквизиты распоряжения о проведении планового (рейдового) осмотра, обследования</w:t>
            </w:r>
          </w:p>
        </w:tc>
        <w:tc>
          <w:tcPr>
            <w:tcW w:w="1459"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Сведения о должностном лице, проводив</w:t>
            </w:r>
            <w:r w:rsidRPr="007D6134">
              <w:rPr>
                <w:rStyle w:val="211pt"/>
                <w:rFonts w:eastAsiaTheme="minorEastAsia"/>
                <w:sz w:val="24"/>
                <w:szCs w:val="24"/>
              </w:rPr>
              <w:softHyphen/>
              <w:t>шем осмотр, обследование</w:t>
            </w:r>
          </w:p>
        </w:tc>
        <w:tc>
          <w:tcPr>
            <w:tcW w:w="2045" w:type="dxa"/>
            <w:tcBorders>
              <w:top w:val="single" w:sz="4" w:space="0" w:color="auto"/>
              <w:left w:val="single" w:sz="4" w:space="0" w:color="auto"/>
            </w:tcBorders>
            <w:shd w:val="clear" w:color="auto" w:fill="FFFFFF"/>
            <w:vAlign w:val="center"/>
          </w:tcPr>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 xml:space="preserve">Характеристики объекта или объектов, в отношении которых проводился </w:t>
            </w:r>
            <w:proofErr w:type="gramStart"/>
            <w:r w:rsidRPr="007D6134">
              <w:rPr>
                <w:rStyle w:val="211pt"/>
                <w:rFonts w:eastAsiaTheme="minorEastAsia"/>
                <w:sz w:val="24"/>
                <w:szCs w:val="24"/>
              </w:rPr>
              <w:t>плановый</w:t>
            </w:r>
            <w:proofErr w:type="gramEnd"/>
          </w:p>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(рейдовый) осмотр, обследование</w:t>
            </w:r>
          </w:p>
        </w:tc>
        <w:tc>
          <w:tcPr>
            <w:tcW w:w="1469"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spacing w:after="0" w:line="259" w:lineRule="exact"/>
              <w:ind w:left="200"/>
              <w:rPr>
                <w:rFonts w:ascii="Times New Roman" w:hAnsi="Times New Roman" w:cs="Times New Roman"/>
                <w:sz w:val="24"/>
                <w:szCs w:val="24"/>
              </w:rPr>
            </w:pPr>
            <w:r w:rsidRPr="007D6134">
              <w:rPr>
                <w:rStyle w:val="211pt"/>
                <w:rFonts w:eastAsiaTheme="minorEastAsia"/>
                <w:sz w:val="24"/>
                <w:szCs w:val="24"/>
              </w:rPr>
              <w:t>Результаты</w:t>
            </w:r>
          </w:p>
          <w:p w:rsidR="001D32C1" w:rsidRPr="007D6134" w:rsidRDefault="001D32C1" w:rsidP="009E128F">
            <w:pPr>
              <w:framePr w:w="8688" w:h="4243" w:wrap="none" w:vAnchor="page" w:hAnchor="page" w:x="1496" w:y="4966"/>
              <w:spacing w:after="0" w:line="259" w:lineRule="exact"/>
              <w:rPr>
                <w:rFonts w:ascii="Times New Roman" w:hAnsi="Times New Roman" w:cs="Times New Roman"/>
                <w:sz w:val="24"/>
                <w:szCs w:val="24"/>
              </w:rPr>
            </w:pPr>
            <w:r w:rsidRPr="007D6134">
              <w:rPr>
                <w:rStyle w:val="211pt"/>
                <w:rFonts w:eastAsiaTheme="minorEastAsia"/>
                <w:sz w:val="24"/>
                <w:szCs w:val="24"/>
              </w:rPr>
              <w:t>проведенного</w:t>
            </w:r>
          </w:p>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планового</w:t>
            </w:r>
          </w:p>
          <w:p w:rsidR="001D32C1" w:rsidRPr="007D6134" w:rsidRDefault="001D32C1" w:rsidP="009E128F">
            <w:pPr>
              <w:framePr w:w="8688" w:h="4243" w:wrap="none" w:vAnchor="page" w:hAnchor="page" w:x="1496" w:y="4966"/>
              <w:spacing w:after="0" w:line="259" w:lineRule="exact"/>
              <w:ind w:left="200"/>
              <w:rPr>
                <w:rFonts w:ascii="Times New Roman" w:hAnsi="Times New Roman" w:cs="Times New Roman"/>
                <w:sz w:val="24"/>
                <w:szCs w:val="24"/>
              </w:rPr>
            </w:pPr>
            <w:r w:rsidRPr="007D6134">
              <w:rPr>
                <w:rStyle w:val="211pt"/>
                <w:rFonts w:eastAsiaTheme="minorEastAsia"/>
                <w:sz w:val="24"/>
                <w:szCs w:val="24"/>
              </w:rPr>
              <w:t>(рейдового)</w:t>
            </w:r>
          </w:p>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осмотра,</w:t>
            </w:r>
          </w:p>
          <w:p w:rsidR="001D32C1" w:rsidRPr="007D6134" w:rsidRDefault="001D32C1" w:rsidP="009E128F">
            <w:pPr>
              <w:framePr w:w="8688" w:h="4243" w:wrap="none" w:vAnchor="page" w:hAnchor="page" w:x="1496" w:y="4966"/>
              <w:spacing w:after="0" w:line="259" w:lineRule="exact"/>
              <w:rPr>
                <w:rFonts w:ascii="Times New Roman" w:hAnsi="Times New Roman" w:cs="Times New Roman"/>
                <w:sz w:val="24"/>
                <w:szCs w:val="24"/>
              </w:rPr>
            </w:pPr>
            <w:r w:rsidRPr="007D6134">
              <w:rPr>
                <w:rStyle w:val="211pt"/>
                <w:rFonts w:eastAsiaTheme="minorEastAsia"/>
                <w:sz w:val="24"/>
                <w:szCs w:val="24"/>
              </w:rPr>
              <w:t>обследования</w:t>
            </w:r>
          </w:p>
        </w:tc>
        <w:tc>
          <w:tcPr>
            <w:tcW w:w="1757" w:type="dxa"/>
            <w:tcBorders>
              <w:top w:val="single" w:sz="4" w:space="0" w:color="auto"/>
              <w:left w:val="single" w:sz="4" w:space="0" w:color="auto"/>
              <w:right w:val="single" w:sz="4" w:space="0" w:color="auto"/>
            </w:tcBorders>
            <w:shd w:val="clear" w:color="auto" w:fill="FFFFFF"/>
            <w:vAlign w:val="bottom"/>
          </w:tcPr>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Меры,</w:t>
            </w:r>
          </w:p>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proofErr w:type="gramStart"/>
            <w:r w:rsidRPr="007D6134">
              <w:rPr>
                <w:rStyle w:val="211pt"/>
                <w:rFonts w:eastAsiaTheme="minorEastAsia"/>
                <w:sz w:val="24"/>
                <w:szCs w:val="24"/>
              </w:rPr>
              <w:t>принятые</w:t>
            </w:r>
            <w:proofErr w:type="gramEnd"/>
          </w:p>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должностным</w:t>
            </w:r>
          </w:p>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r w:rsidRPr="007D6134">
              <w:rPr>
                <w:rStyle w:val="211pt"/>
                <w:rFonts w:eastAsiaTheme="minorEastAsia"/>
                <w:sz w:val="24"/>
                <w:szCs w:val="24"/>
              </w:rPr>
              <w:t>лицом,</w:t>
            </w:r>
          </w:p>
          <w:p w:rsidR="001D32C1" w:rsidRPr="007D6134" w:rsidRDefault="001D32C1" w:rsidP="009E128F">
            <w:pPr>
              <w:framePr w:w="8688" w:h="4243" w:wrap="none" w:vAnchor="page" w:hAnchor="page" w:x="1496" w:y="4966"/>
              <w:spacing w:after="0" w:line="259" w:lineRule="exact"/>
              <w:jc w:val="center"/>
              <w:rPr>
                <w:rFonts w:ascii="Times New Roman" w:hAnsi="Times New Roman" w:cs="Times New Roman"/>
                <w:sz w:val="24"/>
                <w:szCs w:val="24"/>
              </w:rPr>
            </w:pPr>
            <w:proofErr w:type="gramStart"/>
            <w:r w:rsidRPr="007D6134">
              <w:rPr>
                <w:rStyle w:val="211pt"/>
                <w:rFonts w:eastAsiaTheme="minorEastAsia"/>
                <w:sz w:val="24"/>
                <w:szCs w:val="24"/>
              </w:rPr>
              <w:t>проводившими</w:t>
            </w:r>
            <w:proofErr w:type="gramEnd"/>
            <w:r w:rsidRPr="007D6134">
              <w:rPr>
                <w:rStyle w:val="211pt"/>
                <w:rFonts w:eastAsiaTheme="minorEastAsia"/>
                <w:sz w:val="24"/>
                <w:szCs w:val="24"/>
              </w:rPr>
              <w:t xml:space="preserve"> плановый (рейдовый) осмотр, обследование (при наличии)</w:t>
            </w:r>
          </w:p>
        </w:tc>
      </w:tr>
      <w:tr w:rsidR="001D32C1" w:rsidRPr="007D6134" w:rsidTr="009E128F">
        <w:trPr>
          <w:trHeight w:hRule="exact" w:val="466"/>
        </w:trPr>
        <w:tc>
          <w:tcPr>
            <w:tcW w:w="451"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507"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459"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2045"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469"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757" w:type="dxa"/>
            <w:tcBorders>
              <w:top w:val="single" w:sz="4" w:space="0" w:color="auto"/>
              <w:left w:val="single" w:sz="4" w:space="0" w:color="auto"/>
              <w:righ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r>
      <w:tr w:rsidR="001D32C1" w:rsidRPr="007D6134" w:rsidTr="009E128F">
        <w:trPr>
          <w:trHeight w:hRule="exact" w:val="456"/>
        </w:trPr>
        <w:tc>
          <w:tcPr>
            <w:tcW w:w="451"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507"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459"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2045" w:type="dxa"/>
            <w:tcBorders>
              <w:top w:val="single" w:sz="4" w:space="0" w:color="auto"/>
              <w:left w:val="single" w:sz="4" w:space="0" w:color="auto"/>
            </w:tcBorders>
            <w:shd w:val="clear" w:color="auto" w:fill="FFFFFF"/>
            <w:vAlign w:val="center"/>
          </w:tcPr>
          <w:p w:rsidR="001D32C1" w:rsidRPr="007D6134" w:rsidRDefault="001D32C1" w:rsidP="009E128F">
            <w:pPr>
              <w:framePr w:w="8688" w:h="4243" w:wrap="none" w:vAnchor="page" w:hAnchor="page" w:x="1496" w:y="4966"/>
              <w:spacing w:after="0" w:line="220" w:lineRule="exact"/>
              <w:ind w:left="1380"/>
              <w:rPr>
                <w:rFonts w:ascii="Times New Roman" w:hAnsi="Times New Roman" w:cs="Times New Roman"/>
                <w:sz w:val="24"/>
                <w:szCs w:val="24"/>
              </w:rPr>
            </w:pPr>
            <w:r w:rsidRPr="007D6134">
              <w:rPr>
                <w:rStyle w:val="211pt"/>
                <w:rFonts w:eastAsiaTheme="minorEastAsia"/>
                <w:sz w:val="24"/>
                <w:szCs w:val="24"/>
              </w:rPr>
              <w:t>-</w:t>
            </w:r>
          </w:p>
        </w:tc>
        <w:tc>
          <w:tcPr>
            <w:tcW w:w="1469" w:type="dxa"/>
            <w:tcBorders>
              <w:top w:val="single" w:sz="4" w:space="0" w:color="auto"/>
              <w:lef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757" w:type="dxa"/>
            <w:tcBorders>
              <w:top w:val="single" w:sz="4" w:space="0" w:color="auto"/>
              <w:left w:val="single" w:sz="4" w:space="0" w:color="auto"/>
              <w:righ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r>
      <w:tr w:rsidR="001D32C1" w:rsidRPr="007D6134" w:rsidTr="009E128F">
        <w:trPr>
          <w:trHeight w:hRule="exact" w:val="480"/>
        </w:trPr>
        <w:tc>
          <w:tcPr>
            <w:tcW w:w="451"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507"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459"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2045"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469" w:type="dxa"/>
            <w:tcBorders>
              <w:top w:val="single" w:sz="4" w:space="0" w:color="auto"/>
              <w:left w:val="single" w:sz="4" w:space="0" w:color="auto"/>
              <w:bottom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shd w:val="clear" w:color="auto" w:fill="FFFFFF"/>
          </w:tcPr>
          <w:p w:rsidR="001D32C1" w:rsidRPr="007D6134" w:rsidRDefault="001D32C1" w:rsidP="009E128F">
            <w:pPr>
              <w:framePr w:w="8688" w:h="4243" w:wrap="none" w:vAnchor="page" w:hAnchor="page" w:x="1496" w:y="4966"/>
              <w:rPr>
                <w:rFonts w:ascii="Times New Roman" w:hAnsi="Times New Roman" w:cs="Times New Roman"/>
                <w:sz w:val="24"/>
                <w:szCs w:val="24"/>
              </w:rPr>
            </w:pPr>
          </w:p>
        </w:tc>
      </w:tr>
    </w:tbl>
    <w:p w:rsidR="001D32C1" w:rsidRPr="007D6134" w:rsidRDefault="001D32C1" w:rsidP="001D32C1">
      <w:pPr>
        <w:framePr w:wrap="none" w:vAnchor="page" w:hAnchor="page" w:x="10419" w:y="15471"/>
        <w:rPr>
          <w:rFonts w:ascii="Times New Roman" w:hAnsi="Times New Roman" w:cs="Times New Roman"/>
          <w:sz w:val="24"/>
          <w:szCs w:val="24"/>
        </w:rPr>
      </w:pPr>
    </w:p>
    <w:p w:rsidR="001D32C1" w:rsidRPr="007D6134" w:rsidRDefault="001D32C1" w:rsidP="001D32C1">
      <w:pPr>
        <w:rPr>
          <w:rFonts w:ascii="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1D32C1" w:rsidRPr="007D6134" w:rsidRDefault="001D32C1" w:rsidP="003F6559">
      <w:pPr>
        <w:pStyle w:val="a7"/>
        <w:rPr>
          <w:rFonts w:ascii="Times New Roman" w:eastAsia="Times New Roman" w:hAnsi="Times New Roman" w:cs="Times New Roman"/>
          <w:sz w:val="24"/>
          <w:szCs w:val="24"/>
        </w:rPr>
      </w:pPr>
    </w:p>
    <w:p w:rsidR="003F6559" w:rsidRPr="007D6134" w:rsidRDefault="003F6559" w:rsidP="003F6559">
      <w:pPr>
        <w:pStyle w:val="a7"/>
        <w:rPr>
          <w:rFonts w:ascii="Times New Roman" w:eastAsia="Times New Roman" w:hAnsi="Times New Roman" w:cs="Times New Roman"/>
          <w:sz w:val="24"/>
          <w:szCs w:val="24"/>
        </w:rPr>
      </w:pPr>
    </w:p>
    <w:p w:rsidR="003F6559" w:rsidRPr="007D6134" w:rsidRDefault="003F6559" w:rsidP="003F6559">
      <w:pPr>
        <w:rPr>
          <w:rFonts w:ascii="Times New Roman" w:eastAsia="Times New Roman" w:hAnsi="Times New Roman" w:cs="Times New Roman"/>
          <w:bCs/>
          <w:sz w:val="24"/>
          <w:szCs w:val="24"/>
        </w:rPr>
      </w:pPr>
    </w:p>
    <w:p w:rsidR="00164B2F" w:rsidRPr="007D6134" w:rsidRDefault="00164B2F">
      <w:pPr>
        <w:rPr>
          <w:rFonts w:ascii="Times New Roman" w:hAnsi="Times New Roman" w:cs="Times New Roman"/>
          <w:sz w:val="24"/>
          <w:szCs w:val="24"/>
        </w:rPr>
      </w:pPr>
    </w:p>
    <w:p w:rsidR="003F6559" w:rsidRPr="007D6134" w:rsidRDefault="003F6559">
      <w:pPr>
        <w:rPr>
          <w:rFonts w:ascii="Times New Roman" w:hAnsi="Times New Roman" w:cs="Times New Roman"/>
          <w:sz w:val="24"/>
          <w:szCs w:val="24"/>
        </w:rPr>
      </w:pPr>
    </w:p>
    <w:p w:rsidR="003F6559" w:rsidRPr="007D6134" w:rsidRDefault="003F6559">
      <w:pPr>
        <w:rPr>
          <w:rFonts w:ascii="Times New Roman" w:hAnsi="Times New Roman" w:cs="Times New Roman"/>
          <w:sz w:val="24"/>
          <w:szCs w:val="24"/>
        </w:rPr>
      </w:pPr>
    </w:p>
    <w:p w:rsidR="003F6559" w:rsidRPr="007D6134" w:rsidRDefault="003F6559">
      <w:pPr>
        <w:rPr>
          <w:rFonts w:ascii="Times New Roman" w:hAnsi="Times New Roman" w:cs="Times New Roman"/>
          <w:sz w:val="24"/>
          <w:szCs w:val="24"/>
        </w:rPr>
      </w:pPr>
    </w:p>
    <w:sectPr w:rsidR="003F6559" w:rsidRPr="007D6134" w:rsidSect="00141A9A">
      <w:pgSz w:w="11906" w:h="16838"/>
      <w:pgMar w:top="568"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364"/>
    <w:multiLevelType w:val="multilevel"/>
    <w:tmpl w:val="5FF8195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885347"/>
    <w:multiLevelType w:val="multilevel"/>
    <w:tmpl w:val="2ACEA24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0D108E"/>
    <w:multiLevelType w:val="multilevel"/>
    <w:tmpl w:val="91282A1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A57A9E"/>
    <w:multiLevelType w:val="multilevel"/>
    <w:tmpl w:val="BEBCD43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051B98"/>
    <w:multiLevelType w:val="multilevel"/>
    <w:tmpl w:val="88C09B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9FF6BD3"/>
    <w:multiLevelType w:val="multilevel"/>
    <w:tmpl w:val="7E68E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C2D1EB8"/>
    <w:multiLevelType w:val="hybridMultilevel"/>
    <w:tmpl w:val="EC2CFAD6"/>
    <w:lvl w:ilvl="0" w:tplc="817286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useFELayout/>
  </w:compat>
  <w:rsids>
    <w:rsidRoot w:val="00491E49"/>
    <w:rsid w:val="001343FC"/>
    <w:rsid w:val="00141A9A"/>
    <w:rsid w:val="00164B2F"/>
    <w:rsid w:val="001D0AAB"/>
    <w:rsid w:val="001D32C1"/>
    <w:rsid w:val="001D5AE4"/>
    <w:rsid w:val="002C3E64"/>
    <w:rsid w:val="002F4C38"/>
    <w:rsid w:val="00334CEF"/>
    <w:rsid w:val="003F6559"/>
    <w:rsid w:val="00491E49"/>
    <w:rsid w:val="004F116D"/>
    <w:rsid w:val="006C264C"/>
    <w:rsid w:val="00710728"/>
    <w:rsid w:val="00732FDA"/>
    <w:rsid w:val="00793C14"/>
    <w:rsid w:val="00796962"/>
    <w:rsid w:val="007D6134"/>
    <w:rsid w:val="0093201D"/>
    <w:rsid w:val="00A03A6E"/>
    <w:rsid w:val="00A10282"/>
    <w:rsid w:val="00DC4597"/>
    <w:rsid w:val="00DC4C32"/>
    <w:rsid w:val="00ED791D"/>
    <w:rsid w:val="00F44600"/>
    <w:rsid w:val="00F534D3"/>
    <w:rsid w:val="00FA49B0"/>
    <w:rsid w:val="00FC4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6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1E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1E49"/>
    <w:rPr>
      <w:rFonts w:ascii="Tahoma" w:hAnsi="Tahoma" w:cs="Tahoma"/>
      <w:sz w:val="16"/>
      <w:szCs w:val="16"/>
    </w:rPr>
  </w:style>
  <w:style w:type="paragraph" w:styleId="a5">
    <w:name w:val="List Paragraph"/>
    <w:basedOn w:val="a"/>
    <w:uiPriority w:val="34"/>
    <w:qFormat/>
    <w:rsid w:val="00732FDA"/>
    <w:pPr>
      <w:ind w:left="720"/>
      <w:contextualSpacing/>
    </w:pPr>
  </w:style>
  <w:style w:type="character" w:styleId="a6">
    <w:name w:val="Hyperlink"/>
    <w:rsid w:val="00732FDA"/>
    <w:rPr>
      <w:color w:val="0000FF"/>
      <w:u w:val="single"/>
    </w:rPr>
  </w:style>
  <w:style w:type="paragraph" w:styleId="a7">
    <w:name w:val="No Spacing"/>
    <w:uiPriority w:val="1"/>
    <w:qFormat/>
    <w:rsid w:val="003F6559"/>
    <w:pPr>
      <w:spacing w:after="0" w:line="240" w:lineRule="auto"/>
    </w:pPr>
  </w:style>
  <w:style w:type="character" w:customStyle="1" w:styleId="2">
    <w:name w:val="Основной текст (2)_"/>
    <w:basedOn w:val="a0"/>
    <w:rsid w:val="001D32C1"/>
    <w:rPr>
      <w:rFonts w:ascii="Times New Roman" w:eastAsia="Times New Roman" w:hAnsi="Times New Roman" w:cs="Times New Roman"/>
      <w:b w:val="0"/>
      <w:bCs w:val="0"/>
      <w:i w:val="0"/>
      <w:iCs w:val="0"/>
      <w:smallCaps w:val="0"/>
      <w:strike w:val="0"/>
      <w:sz w:val="26"/>
      <w:szCs w:val="26"/>
      <w:u w:val="none"/>
    </w:rPr>
  </w:style>
  <w:style w:type="character" w:customStyle="1" w:styleId="21pt">
    <w:name w:val="Основной текст (2) + Интервал 1 pt"/>
    <w:basedOn w:val="2"/>
    <w:rsid w:val="001D32C1"/>
    <w:rPr>
      <w:color w:val="000000"/>
      <w:spacing w:val="30"/>
      <w:w w:val="100"/>
      <w:position w:val="0"/>
      <w:lang w:val="ru-RU" w:eastAsia="ru-RU" w:bidi="ru-RU"/>
    </w:rPr>
  </w:style>
  <w:style w:type="character" w:customStyle="1" w:styleId="a8">
    <w:name w:val="Колонтитул_"/>
    <w:basedOn w:val="a0"/>
    <w:link w:val="a9"/>
    <w:rsid w:val="001D32C1"/>
    <w:rPr>
      <w:rFonts w:ascii="Times New Roman" w:eastAsia="Times New Roman" w:hAnsi="Times New Roman" w:cs="Times New Roman"/>
      <w:spacing w:val="-10"/>
      <w:shd w:val="clear" w:color="auto" w:fill="FFFFFF"/>
    </w:rPr>
  </w:style>
  <w:style w:type="character" w:customStyle="1" w:styleId="211pt">
    <w:name w:val="Основной текст (2) + 11 pt"/>
    <w:basedOn w:val="2"/>
    <w:rsid w:val="001D32C1"/>
    <w:rPr>
      <w:color w:val="000000"/>
      <w:spacing w:val="0"/>
      <w:w w:val="100"/>
      <w:position w:val="0"/>
      <w:sz w:val="22"/>
      <w:szCs w:val="22"/>
      <w:lang w:val="ru-RU" w:eastAsia="ru-RU" w:bidi="ru-RU"/>
    </w:rPr>
  </w:style>
  <w:style w:type="character" w:customStyle="1" w:styleId="4">
    <w:name w:val="Основной текст (4)_"/>
    <w:basedOn w:val="a0"/>
    <w:link w:val="40"/>
    <w:rsid w:val="001D32C1"/>
    <w:rPr>
      <w:rFonts w:ascii="Times New Roman" w:eastAsia="Times New Roman" w:hAnsi="Times New Roman" w:cs="Times New Roman"/>
      <w:shd w:val="clear" w:color="auto" w:fill="FFFFFF"/>
    </w:rPr>
  </w:style>
  <w:style w:type="character" w:customStyle="1" w:styleId="20">
    <w:name w:val="Основной текст (2)"/>
    <w:basedOn w:val="2"/>
    <w:rsid w:val="001D32C1"/>
    <w:rPr>
      <w:color w:val="000000"/>
      <w:spacing w:val="0"/>
      <w:w w:val="100"/>
      <w:position w:val="0"/>
      <w:lang w:val="ru-RU" w:eastAsia="ru-RU" w:bidi="ru-RU"/>
    </w:rPr>
  </w:style>
  <w:style w:type="paragraph" w:customStyle="1" w:styleId="a9">
    <w:name w:val="Колонтитул"/>
    <w:basedOn w:val="a"/>
    <w:link w:val="a8"/>
    <w:rsid w:val="001D32C1"/>
    <w:pPr>
      <w:widowControl w:val="0"/>
      <w:shd w:val="clear" w:color="auto" w:fill="FFFFFF"/>
      <w:spacing w:after="0" w:line="0" w:lineRule="atLeast"/>
      <w:jc w:val="center"/>
    </w:pPr>
    <w:rPr>
      <w:rFonts w:ascii="Times New Roman" w:eastAsia="Times New Roman" w:hAnsi="Times New Roman" w:cs="Times New Roman"/>
      <w:spacing w:val="-10"/>
    </w:rPr>
  </w:style>
  <w:style w:type="paragraph" w:customStyle="1" w:styleId="40">
    <w:name w:val="Основной текст (4)"/>
    <w:basedOn w:val="a"/>
    <w:link w:val="4"/>
    <w:rsid w:val="001D32C1"/>
    <w:pPr>
      <w:widowControl w:val="0"/>
      <w:shd w:val="clear" w:color="auto" w:fill="FFFFFF"/>
      <w:spacing w:after="0" w:line="259" w:lineRule="exact"/>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018383729">
      <w:bodyDiv w:val="1"/>
      <w:marLeft w:val="0"/>
      <w:marRight w:val="0"/>
      <w:marTop w:val="0"/>
      <w:marBottom w:val="0"/>
      <w:divBdr>
        <w:top w:val="none" w:sz="0" w:space="0" w:color="auto"/>
        <w:left w:val="none" w:sz="0" w:space="0" w:color="auto"/>
        <w:bottom w:val="none" w:sz="0" w:space="0" w:color="auto"/>
        <w:right w:val="none" w:sz="0" w:space="0" w:color="auto"/>
      </w:divBdr>
      <w:divsChild>
        <w:div w:id="771633352">
          <w:marLeft w:val="0"/>
          <w:marRight w:val="0"/>
          <w:marTop w:val="0"/>
          <w:marBottom w:val="0"/>
          <w:divBdr>
            <w:top w:val="none" w:sz="0" w:space="0" w:color="auto"/>
            <w:left w:val="none" w:sz="0" w:space="0" w:color="auto"/>
            <w:bottom w:val="none" w:sz="0" w:space="0" w:color="auto"/>
            <w:right w:val="none" w:sz="0" w:space="0" w:color="auto"/>
          </w:divBdr>
        </w:div>
        <w:div w:id="92359094">
          <w:marLeft w:val="0"/>
          <w:marRight w:val="0"/>
          <w:marTop w:val="0"/>
          <w:marBottom w:val="0"/>
          <w:divBdr>
            <w:top w:val="none" w:sz="0" w:space="0" w:color="auto"/>
            <w:left w:val="none" w:sz="0" w:space="0" w:color="auto"/>
            <w:bottom w:val="none" w:sz="0" w:space="0" w:color="auto"/>
            <w:right w:val="none" w:sz="0" w:space="0" w:color="auto"/>
          </w:divBdr>
        </w:div>
        <w:div w:id="1800416857">
          <w:marLeft w:val="0"/>
          <w:marRight w:val="0"/>
          <w:marTop w:val="0"/>
          <w:marBottom w:val="0"/>
          <w:divBdr>
            <w:top w:val="none" w:sz="0" w:space="0" w:color="auto"/>
            <w:left w:val="none" w:sz="0" w:space="0" w:color="auto"/>
            <w:bottom w:val="none" w:sz="0" w:space="0" w:color="auto"/>
            <w:right w:val="none" w:sz="0" w:space="0" w:color="auto"/>
          </w:divBdr>
        </w:div>
        <w:div w:id="414280352">
          <w:marLeft w:val="0"/>
          <w:marRight w:val="0"/>
          <w:marTop w:val="0"/>
          <w:marBottom w:val="0"/>
          <w:divBdr>
            <w:top w:val="none" w:sz="0" w:space="0" w:color="auto"/>
            <w:left w:val="none" w:sz="0" w:space="0" w:color="auto"/>
            <w:bottom w:val="none" w:sz="0" w:space="0" w:color="auto"/>
            <w:right w:val="none" w:sz="0" w:space="0" w:color="auto"/>
          </w:divBdr>
        </w:div>
        <w:div w:id="745347566">
          <w:marLeft w:val="0"/>
          <w:marRight w:val="0"/>
          <w:marTop w:val="0"/>
          <w:marBottom w:val="0"/>
          <w:divBdr>
            <w:top w:val="none" w:sz="0" w:space="0" w:color="auto"/>
            <w:left w:val="none" w:sz="0" w:space="0" w:color="auto"/>
            <w:bottom w:val="none" w:sz="0" w:space="0" w:color="auto"/>
            <w:right w:val="none" w:sz="0" w:space="0" w:color="auto"/>
          </w:divBdr>
        </w:div>
        <w:div w:id="1622149600">
          <w:marLeft w:val="0"/>
          <w:marRight w:val="0"/>
          <w:marTop w:val="0"/>
          <w:marBottom w:val="0"/>
          <w:divBdr>
            <w:top w:val="none" w:sz="0" w:space="0" w:color="auto"/>
            <w:left w:val="none" w:sz="0" w:space="0" w:color="auto"/>
            <w:bottom w:val="none" w:sz="0" w:space="0" w:color="auto"/>
            <w:right w:val="none" w:sz="0" w:space="0" w:color="auto"/>
          </w:divBdr>
        </w:div>
        <w:div w:id="1552107417">
          <w:marLeft w:val="0"/>
          <w:marRight w:val="0"/>
          <w:marTop w:val="0"/>
          <w:marBottom w:val="0"/>
          <w:divBdr>
            <w:top w:val="none" w:sz="0" w:space="0" w:color="auto"/>
            <w:left w:val="none" w:sz="0" w:space="0" w:color="auto"/>
            <w:bottom w:val="none" w:sz="0" w:space="0" w:color="auto"/>
            <w:right w:val="none" w:sz="0" w:space="0" w:color="auto"/>
          </w:divBdr>
        </w:div>
        <w:div w:id="1209412506">
          <w:marLeft w:val="0"/>
          <w:marRight w:val="0"/>
          <w:marTop w:val="0"/>
          <w:marBottom w:val="0"/>
          <w:divBdr>
            <w:top w:val="none" w:sz="0" w:space="0" w:color="auto"/>
            <w:left w:val="none" w:sz="0" w:space="0" w:color="auto"/>
            <w:bottom w:val="none" w:sz="0" w:space="0" w:color="auto"/>
            <w:right w:val="none" w:sz="0" w:space="0" w:color="auto"/>
          </w:divBdr>
        </w:div>
        <w:div w:id="1064067756">
          <w:marLeft w:val="0"/>
          <w:marRight w:val="0"/>
          <w:marTop w:val="0"/>
          <w:marBottom w:val="0"/>
          <w:divBdr>
            <w:top w:val="none" w:sz="0" w:space="0" w:color="auto"/>
            <w:left w:val="none" w:sz="0" w:space="0" w:color="auto"/>
            <w:bottom w:val="none" w:sz="0" w:space="0" w:color="auto"/>
            <w:right w:val="none" w:sz="0" w:space="0" w:color="auto"/>
          </w:divBdr>
        </w:div>
        <w:div w:id="2007855670">
          <w:marLeft w:val="0"/>
          <w:marRight w:val="0"/>
          <w:marTop w:val="0"/>
          <w:marBottom w:val="0"/>
          <w:divBdr>
            <w:top w:val="none" w:sz="0" w:space="0" w:color="auto"/>
            <w:left w:val="none" w:sz="0" w:space="0" w:color="auto"/>
            <w:bottom w:val="none" w:sz="0" w:space="0" w:color="auto"/>
            <w:right w:val="none" w:sz="0" w:space="0" w:color="auto"/>
          </w:divBdr>
        </w:div>
        <w:div w:id="814029201">
          <w:marLeft w:val="0"/>
          <w:marRight w:val="0"/>
          <w:marTop w:val="0"/>
          <w:marBottom w:val="0"/>
          <w:divBdr>
            <w:top w:val="none" w:sz="0" w:space="0" w:color="auto"/>
            <w:left w:val="none" w:sz="0" w:space="0" w:color="auto"/>
            <w:bottom w:val="none" w:sz="0" w:space="0" w:color="auto"/>
            <w:right w:val="none" w:sz="0" w:space="0" w:color="auto"/>
          </w:divBdr>
        </w:div>
        <w:div w:id="1891107550">
          <w:marLeft w:val="0"/>
          <w:marRight w:val="0"/>
          <w:marTop w:val="0"/>
          <w:marBottom w:val="0"/>
          <w:divBdr>
            <w:top w:val="none" w:sz="0" w:space="0" w:color="auto"/>
            <w:left w:val="none" w:sz="0" w:space="0" w:color="auto"/>
            <w:bottom w:val="none" w:sz="0" w:space="0" w:color="auto"/>
            <w:right w:val="none" w:sz="0" w:space="0" w:color="auto"/>
          </w:divBdr>
        </w:div>
        <w:div w:id="365258689">
          <w:marLeft w:val="0"/>
          <w:marRight w:val="0"/>
          <w:marTop w:val="0"/>
          <w:marBottom w:val="0"/>
          <w:divBdr>
            <w:top w:val="none" w:sz="0" w:space="0" w:color="auto"/>
            <w:left w:val="none" w:sz="0" w:space="0" w:color="auto"/>
            <w:bottom w:val="none" w:sz="0" w:space="0" w:color="auto"/>
            <w:right w:val="none" w:sz="0" w:space="0" w:color="auto"/>
          </w:divBdr>
        </w:div>
        <w:div w:id="88551299">
          <w:marLeft w:val="0"/>
          <w:marRight w:val="0"/>
          <w:marTop w:val="0"/>
          <w:marBottom w:val="0"/>
          <w:divBdr>
            <w:top w:val="none" w:sz="0" w:space="0" w:color="auto"/>
            <w:left w:val="none" w:sz="0" w:space="0" w:color="auto"/>
            <w:bottom w:val="none" w:sz="0" w:space="0" w:color="auto"/>
            <w:right w:val="none" w:sz="0" w:space="0" w:color="auto"/>
          </w:divBdr>
        </w:div>
        <w:div w:id="1025978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638DB-5599-43D7-B929-D6081E988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2105</Words>
  <Characters>11999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Company>
  <LinksUpToDate>false</LinksUpToDate>
  <CharactersWithSpaces>14076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1</cp:lastModifiedBy>
  <cp:revision>8</cp:revision>
  <dcterms:created xsi:type="dcterms:W3CDTF">2020-05-21T08:24:00Z</dcterms:created>
  <dcterms:modified xsi:type="dcterms:W3CDTF">2020-05-21T08:52:00Z</dcterms:modified>
</cp:coreProperties>
</file>